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2D026A" w14:textId="3B6A05CE" w:rsidR="005440DA" w:rsidRPr="008224EC" w:rsidRDefault="008224EC" w:rsidP="008224EC">
      <w:pPr>
        <w:shd w:val="clear" w:color="auto" w:fill="FFFFFF" w:themeFill="background1"/>
        <w:spacing w:after="180" w:line="360" w:lineRule="atLeast"/>
        <w:textAlignment w:val="baseline"/>
        <w:rPr>
          <w:rFonts w:asciiTheme="minorHAnsi" w:hAnsiTheme="minorHAnsi" w:cstheme="minorHAnsi"/>
          <w:b/>
        </w:rPr>
      </w:pPr>
      <w:r w:rsidRPr="008224EC">
        <w:rPr>
          <w:rFonts w:asciiTheme="minorHAnsi" w:eastAsiaTheme="minorEastAsia" w:hAnsiTheme="minorHAnsi" w:cstheme="minorBidi"/>
          <w:b/>
        </w:rPr>
        <w:t>AGE-RELATED MACULAR DEGENERATION</w:t>
      </w:r>
    </w:p>
    <w:p w14:paraId="1EC25F7F" w14:textId="030CB753" w:rsidR="002914CA" w:rsidRPr="009834EA" w:rsidRDefault="002914CA" w:rsidP="002914CA">
      <w:pPr>
        <w:shd w:val="clear" w:color="auto" w:fill="FFFFFF"/>
        <w:spacing w:after="180" w:line="360" w:lineRule="atLeast"/>
        <w:textAlignment w:val="baseline"/>
        <w:rPr>
          <w:rFonts w:asciiTheme="minorHAnsi" w:hAnsiTheme="minorHAnsi" w:cstheme="minorHAnsi"/>
          <w:b/>
        </w:rPr>
      </w:pPr>
      <w:r w:rsidRPr="009834EA">
        <w:rPr>
          <w:rFonts w:asciiTheme="minorHAnsi" w:hAnsiTheme="minorHAnsi" w:cstheme="minorHAnsi"/>
          <w:b/>
        </w:rPr>
        <w:t xml:space="preserve">What is </w:t>
      </w:r>
      <w:r w:rsidR="003C1F9B">
        <w:rPr>
          <w:rFonts w:asciiTheme="minorHAnsi" w:hAnsiTheme="minorHAnsi" w:cstheme="minorHAnsi"/>
          <w:b/>
        </w:rPr>
        <w:t xml:space="preserve">Age-related </w:t>
      </w:r>
      <w:r w:rsidRPr="009834EA">
        <w:rPr>
          <w:rFonts w:asciiTheme="minorHAnsi" w:hAnsiTheme="minorHAnsi" w:cstheme="minorHAnsi"/>
          <w:b/>
        </w:rPr>
        <w:t>Macular Degeneration</w:t>
      </w:r>
      <w:r w:rsidR="008F6FF9" w:rsidRPr="009834EA">
        <w:rPr>
          <w:rFonts w:asciiTheme="minorHAnsi" w:hAnsiTheme="minorHAnsi" w:cstheme="minorHAnsi"/>
          <w:b/>
        </w:rPr>
        <w:t>?</w:t>
      </w:r>
    </w:p>
    <w:p w14:paraId="217D12E1" w14:textId="77777777" w:rsidR="00112724" w:rsidRPr="00F93343" w:rsidRDefault="00112724" w:rsidP="00112724">
      <w:pPr>
        <w:shd w:val="clear" w:color="auto" w:fill="FFFFFF"/>
        <w:spacing w:after="180" w:line="360" w:lineRule="atLeast"/>
        <w:textAlignment w:val="baseline"/>
        <w:rPr>
          <w:rFonts w:asciiTheme="minorHAnsi" w:hAnsiTheme="minorHAnsi" w:cstheme="minorHAnsi"/>
          <w:bCs/>
        </w:rPr>
      </w:pPr>
      <w:r w:rsidRPr="009834EA">
        <w:rPr>
          <w:rFonts w:asciiTheme="minorHAnsi" w:hAnsiTheme="minorHAnsi" w:cstheme="minorHAnsi"/>
        </w:rPr>
        <w:t xml:space="preserve">Age-related </w:t>
      </w:r>
      <w:r>
        <w:rPr>
          <w:rFonts w:asciiTheme="minorHAnsi" w:hAnsiTheme="minorHAnsi" w:cstheme="minorHAnsi"/>
        </w:rPr>
        <w:t>m</w:t>
      </w:r>
      <w:r w:rsidRPr="009834EA">
        <w:rPr>
          <w:rFonts w:asciiTheme="minorHAnsi" w:hAnsiTheme="minorHAnsi" w:cstheme="minorHAnsi"/>
        </w:rPr>
        <w:t xml:space="preserve">acular </w:t>
      </w:r>
      <w:r>
        <w:rPr>
          <w:rFonts w:asciiTheme="minorHAnsi" w:hAnsiTheme="minorHAnsi" w:cstheme="minorHAnsi"/>
        </w:rPr>
        <w:t>d</w:t>
      </w:r>
      <w:r w:rsidRPr="009834EA">
        <w:rPr>
          <w:rFonts w:asciiTheme="minorHAnsi" w:hAnsiTheme="minorHAnsi" w:cstheme="minorHAnsi"/>
        </w:rPr>
        <w:t>egeneration (AMD)</w:t>
      </w:r>
      <w:r w:rsidRPr="00C92E5E">
        <w:rPr>
          <w:rFonts w:asciiTheme="minorHAnsi" w:hAnsiTheme="minorHAnsi" w:cstheme="minorHAnsi"/>
          <w:bCs/>
        </w:rPr>
        <w:t xml:space="preserve"> is </w:t>
      </w:r>
      <w:r w:rsidRPr="00F93343">
        <w:rPr>
          <w:rFonts w:asciiTheme="minorHAnsi" w:hAnsiTheme="minorHAnsi" w:cstheme="minorHAnsi"/>
          <w:bCs/>
        </w:rPr>
        <w:t>the</w:t>
      </w:r>
      <w:r>
        <w:rPr>
          <w:rFonts w:asciiTheme="minorHAnsi" w:hAnsiTheme="minorHAnsi" w:cstheme="minorHAnsi"/>
          <w:bCs/>
        </w:rPr>
        <w:t xml:space="preserve"> </w:t>
      </w:r>
      <w:r w:rsidRPr="00F93343">
        <w:rPr>
          <w:rFonts w:asciiTheme="minorHAnsi" w:hAnsiTheme="minorHAnsi" w:cstheme="minorHAnsi"/>
          <w:bCs/>
        </w:rPr>
        <w:t>world’s leading causes of irreversible blindnes</w:t>
      </w:r>
      <w:r w:rsidRPr="00C92E5E">
        <w:rPr>
          <w:rFonts w:asciiTheme="minorHAnsi" w:hAnsiTheme="minorHAnsi" w:cstheme="minorHAnsi"/>
          <w:bCs/>
        </w:rPr>
        <w:t>s in the United States</w:t>
      </w:r>
      <w:r>
        <w:rPr>
          <w:rFonts w:asciiTheme="minorHAnsi" w:hAnsiTheme="minorHAnsi" w:cstheme="minorHAnsi"/>
          <w:bCs/>
        </w:rPr>
        <w:t xml:space="preserve">. </w:t>
      </w:r>
    </w:p>
    <w:p w14:paraId="564A119C" w14:textId="0CBE1991" w:rsidR="00112724" w:rsidRDefault="00112724" w:rsidP="00112724">
      <w:pPr>
        <w:shd w:val="clear" w:color="auto" w:fill="FFFFFF"/>
        <w:spacing w:after="180" w:line="360" w:lineRule="atLeast"/>
        <w:textAlignment w:val="baseline"/>
        <w:rPr>
          <w:rFonts w:asciiTheme="minorHAnsi" w:hAnsiTheme="minorHAnsi" w:cstheme="minorBidi"/>
        </w:rPr>
      </w:pPr>
      <w:r w:rsidRPr="00B92EFD">
        <w:rPr>
          <w:rFonts w:asciiTheme="minorHAnsi" w:hAnsiTheme="minorHAnsi" w:cstheme="minorBidi"/>
        </w:rPr>
        <w:t xml:space="preserve">The disease affects the macula at the back of your eye, which is the part of the retina that lets you see fine detail, like </w:t>
      </w:r>
      <w:r>
        <w:rPr>
          <w:rFonts w:asciiTheme="minorHAnsi" w:hAnsiTheme="minorHAnsi" w:cstheme="minorBidi"/>
        </w:rPr>
        <w:t xml:space="preserve">images in front of you, </w:t>
      </w:r>
      <w:r w:rsidRPr="00B92EFD">
        <w:rPr>
          <w:rFonts w:asciiTheme="minorHAnsi" w:hAnsiTheme="minorHAnsi" w:cstheme="minorBidi"/>
        </w:rPr>
        <w:t>facial features or words on a page</w:t>
      </w:r>
      <w:r>
        <w:rPr>
          <w:rFonts w:asciiTheme="minorHAnsi" w:hAnsiTheme="minorHAnsi" w:cstheme="minorBidi"/>
        </w:rPr>
        <w:t xml:space="preserve">. </w:t>
      </w:r>
      <w:r w:rsidRPr="00F93343">
        <w:rPr>
          <w:rFonts w:asciiTheme="minorHAnsi" w:hAnsiTheme="minorHAnsi" w:cstheme="minorBidi"/>
        </w:rPr>
        <w:t>AMD is not painful and can occur in one or both eyes. How</w:t>
      </w:r>
      <w:r>
        <w:rPr>
          <w:rFonts w:asciiTheme="minorHAnsi" w:hAnsiTheme="minorHAnsi" w:cstheme="minorBidi"/>
        </w:rPr>
        <w:t xml:space="preserve"> </w:t>
      </w:r>
      <w:r w:rsidRPr="00F93343">
        <w:rPr>
          <w:rFonts w:asciiTheme="minorHAnsi" w:hAnsiTheme="minorHAnsi" w:cstheme="minorBidi"/>
        </w:rPr>
        <w:t>quickly the disease progresses varies from person to person,</w:t>
      </w:r>
      <w:r>
        <w:rPr>
          <w:rFonts w:asciiTheme="minorHAnsi" w:hAnsiTheme="minorHAnsi" w:cstheme="minorBidi"/>
        </w:rPr>
        <w:t xml:space="preserve"> </w:t>
      </w:r>
      <w:r w:rsidRPr="00F93343">
        <w:rPr>
          <w:rFonts w:asciiTheme="minorHAnsi" w:hAnsiTheme="minorHAnsi" w:cstheme="minorBidi"/>
        </w:rPr>
        <w:t>and from eye to eye. When the disease advances rapidly, it may</w:t>
      </w:r>
      <w:r>
        <w:rPr>
          <w:rFonts w:asciiTheme="minorHAnsi" w:hAnsiTheme="minorHAnsi" w:cstheme="minorBidi"/>
        </w:rPr>
        <w:t xml:space="preserve"> </w:t>
      </w:r>
      <w:r w:rsidRPr="00F93343">
        <w:rPr>
          <w:rFonts w:asciiTheme="minorHAnsi" w:hAnsiTheme="minorHAnsi" w:cstheme="minorBidi"/>
        </w:rPr>
        <w:t>lead to sudden and severe vision loss.</w:t>
      </w:r>
      <w:r w:rsidR="00E97922">
        <w:rPr>
          <w:rFonts w:asciiTheme="minorHAnsi" w:hAnsiTheme="minorHAnsi" w:cstheme="minorBidi"/>
        </w:rPr>
        <w:t xml:space="preserve"> </w:t>
      </w:r>
      <w:r w:rsidR="00E97922">
        <w:rPr>
          <w:rFonts w:asciiTheme="minorHAnsi" w:hAnsiTheme="minorHAnsi" w:cstheme="minorBidi"/>
        </w:rPr>
        <w:t xml:space="preserve">AMD can be diagnosed </w:t>
      </w:r>
      <w:r w:rsidR="00E97922" w:rsidRPr="00F93343">
        <w:rPr>
          <w:rFonts w:asciiTheme="minorHAnsi" w:hAnsiTheme="minorHAnsi" w:cstheme="minorBidi"/>
        </w:rPr>
        <w:t>by your eye doctor during a</w:t>
      </w:r>
      <w:r w:rsidR="00E97922">
        <w:rPr>
          <w:rFonts w:asciiTheme="minorHAnsi" w:hAnsiTheme="minorHAnsi" w:cstheme="minorBidi"/>
        </w:rPr>
        <w:t xml:space="preserve"> </w:t>
      </w:r>
      <w:r w:rsidR="00E97922" w:rsidRPr="00F93343">
        <w:rPr>
          <w:rFonts w:asciiTheme="minorHAnsi" w:hAnsiTheme="minorHAnsi" w:cstheme="minorBidi"/>
        </w:rPr>
        <w:t>comprehensive eye exam.</w:t>
      </w:r>
    </w:p>
    <w:p w14:paraId="72927FA3" w14:textId="77777777" w:rsidR="00112724" w:rsidRPr="00A466AB" w:rsidRDefault="00112724" w:rsidP="00112724">
      <w:pPr>
        <w:shd w:val="clear" w:color="auto" w:fill="FFFFFF"/>
        <w:spacing w:after="180" w:line="360" w:lineRule="atLeast"/>
        <w:textAlignment w:val="baseline"/>
        <w:rPr>
          <w:rFonts w:asciiTheme="minorHAnsi" w:hAnsiTheme="minorHAnsi" w:cstheme="minorHAnsi"/>
          <w:bCs/>
        </w:rPr>
      </w:pPr>
      <w:r w:rsidRPr="009834EA">
        <w:rPr>
          <w:rFonts w:asciiTheme="minorHAnsi" w:hAnsiTheme="minorHAnsi" w:cstheme="minorHAnsi"/>
        </w:rPr>
        <w:t xml:space="preserve">Age is the greatest risk factor for </w:t>
      </w:r>
      <w:r>
        <w:rPr>
          <w:rFonts w:asciiTheme="minorHAnsi" w:hAnsiTheme="minorHAnsi" w:cstheme="minorHAnsi"/>
        </w:rPr>
        <w:t>AMD</w:t>
      </w:r>
      <w:r w:rsidRPr="009834EA">
        <w:rPr>
          <w:rFonts w:asciiTheme="minorHAnsi" w:hAnsiTheme="minorHAnsi" w:cstheme="minorHAnsi"/>
        </w:rPr>
        <w:t xml:space="preserve"> and people over 50 are at the greatest risk</w:t>
      </w:r>
      <w:r>
        <w:rPr>
          <w:rStyle w:val="FootnoteReference"/>
          <w:rFonts w:asciiTheme="minorHAnsi" w:hAnsiTheme="minorHAnsi" w:cstheme="minorHAnsi"/>
        </w:rPr>
        <w:footnoteReference w:id="2"/>
      </w:r>
      <w:r w:rsidRPr="009834EA">
        <w:rPr>
          <w:rFonts w:asciiTheme="minorHAnsi" w:hAnsiTheme="minorHAnsi" w:cstheme="minorHAnsi"/>
        </w:rPr>
        <w:t>. Other risk factors include</w:t>
      </w:r>
      <w:r>
        <w:rPr>
          <w:rFonts w:asciiTheme="minorHAnsi" w:hAnsiTheme="minorHAnsi" w:cstheme="minorHAnsi"/>
        </w:rPr>
        <w:t xml:space="preserve"> smoking, cardiovascular disease, </w:t>
      </w:r>
      <w:r w:rsidRPr="009834EA">
        <w:rPr>
          <w:rFonts w:asciiTheme="minorHAnsi" w:hAnsiTheme="minorHAnsi" w:cstheme="minorHAnsi"/>
        </w:rPr>
        <w:t>high cholesterol</w:t>
      </w:r>
      <w:r>
        <w:rPr>
          <w:rFonts w:asciiTheme="minorHAnsi" w:hAnsiTheme="minorHAnsi" w:cstheme="minorHAnsi"/>
        </w:rPr>
        <w:t>,</w:t>
      </w:r>
      <w:r w:rsidRPr="009834EA">
        <w:rPr>
          <w:rFonts w:asciiTheme="minorHAnsi" w:hAnsiTheme="minorHAnsi" w:cstheme="minorHAnsi"/>
        </w:rPr>
        <w:t xml:space="preserve"> obesity, and family history. </w:t>
      </w:r>
      <w:r w:rsidRPr="00F93343">
        <w:rPr>
          <w:rFonts w:asciiTheme="minorHAnsi" w:hAnsiTheme="minorHAnsi" w:cstheme="minorHAnsi"/>
          <w:bCs/>
        </w:rPr>
        <w:t>Studies show that AMD may be</w:t>
      </w:r>
      <w:r>
        <w:rPr>
          <w:rFonts w:asciiTheme="minorHAnsi" w:hAnsiTheme="minorHAnsi" w:cstheme="minorHAnsi"/>
          <w:bCs/>
        </w:rPr>
        <w:t xml:space="preserve"> </w:t>
      </w:r>
      <w:r w:rsidRPr="00F93343">
        <w:rPr>
          <w:rFonts w:asciiTheme="minorHAnsi" w:hAnsiTheme="minorHAnsi" w:cstheme="minorHAnsi"/>
          <w:bCs/>
        </w:rPr>
        <w:t>hereditary, and it’s recommended that anyone with a</w:t>
      </w:r>
      <w:r>
        <w:rPr>
          <w:rFonts w:asciiTheme="minorHAnsi" w:hAnsiTheme="minorHAnsi" w:cstheme="minorHAnsi"/>
          <w:bCs/>
        </w:rPr>
        <w:t xml:space="preserve"> </w:t>
      </w:r>
      <w:r w:rsidRPr="00F93343">
        <w:rPr>
          <w:rFonts w:asciiTheme="minorHAnsi" w:hAnsiTheme="minorHAnsi" w:cstheme="minorHAnsi"/>
          <w:bCs/>
        </w:rPr>
        <w:t>family history of AMD should have their eyes examined.</w:t>
      </w:r>
    </w:p>
    <w:p w14:paraId="7937749E" w14:textId="77777777" w:rsidR="00112724" w:rsidRPr="008A3CC1" w:rsidRDefault="00112724" w:rsidP="00112724">
      <w:pPr>
        <w:shd w:val="clear" w:color="auto" w:fill="FFFFFF"/>
        <w:spacing w:after="180" w:line="360" w:lineRule="atLeast"/>
        <w:textAlignment w:val="baseline"/>
        <w:rPr>
          <w:rFonts w:asciiTheme="minorHAnsi" w:hAnsiTheme="minorHAnsi" w:cstheme="minorHAnsi"/>
          <w:b/>
        </w:rPr>
      </w:pPr>
      <w:r w:rsidRPr="009834EA">
        <w:rPr>
          <w:rFonts w:asciiTheme="minorHAnsi" w:hAnsiTheme="minorHAnsi" w:cstheme="minorHAnsi"/>
        </w:rPr>
        <w:t xml:space="preserve">There are </w:t>
      </w:r>
      <w:r>
        <w:rPr>
          <w:rFonts w:asciiTheme="minorHAnsi" w:hAnsiTheme="minorHAnsi" w:cstheme="minorHAnsi"/>
        </w:rPr>
        <w:t>two</w:t>
      </w:r>
      <w:r w:rsidRPr="009834EA">
        <w:rPr>
          <w:rFonts w:asciiTheme="minorHAnsi" w:hAnsiTheme="minorHAnsi" w:cstheme="minorHAnsi"/>
        </w:rPr>
        <w:t xml:space="preserve"> types of </w:t>
      </w:r>
      <w:r>
        <w:rPr>
          <w:rFonts w:asciiTheme="minorHAnsi" w:hAnsiTheme="minorHAnsi" w:cstheme="minorHAnsi"/>
        </w:rPr>
        <w:t>AMD: wet and dr</w:t>
      </w:r>
      <w:r w:rsidRPr="008B413E">
        <w:rPr>
          <w:rFonts w:asciiTheme="minorHAnsi" w:hAnsiTheme="minorHAnsi" w:cstheme="minorHAnsi"/>
        </w:rPr>
        <w:t>y</w:t>
      </w:r>
      <w:r w:rsidRPr="008B413E">
        <w:rPr>
          <w:rFonts w:asciiTheme="minorHAnsi" w:hAnsiTheme="minorHAnsi" w:cstheme="minorHAnsi"/>
          <w:bCs/>
        </w:rPr>
        <w:t>.</w:t>
      </w:r>
    </w:p>
    <w:p w14:paraId="0EE6B675" w14:textId="5F81BA85" w:rsidR="00456424" w:rsidRPr="00456424" w:rsidRDefault="00112724" w:rsidP="00112724">
      <w:pPr>
        <w:shd w:val="clear" w:color="auto" w:fill="FFFFFF"/>
        <w:spacing w:after="180" w:line="360" w:lineRule="atLeast"/>
        <w:ind w:left="450"/>
        <w:textAlignment w:val="baseline"/>
        <w:rPr>
          <w:rFonts w:asciiTheme="minorHAnsi" w:hAnsiTheme="minorHAnsi" w:cstheme="minorHAnsi"/>
          <w:color w:val="FF0000"/>
        </w:rPr>
      </w:pPr>
      <w:r w:rsidRPr="008224EC">
        <w:rPr>
          <w:rFonts w:asciiTheme="minorHAnsi" w:hAnsiTheme="minorHAnsi" w:cstheme="minorHAnsi"/>
          <w:color w:val="FF0000"/>
        </w:rPr>
        <w:t xml:space="preserve">&lt;insert “What is AMD” video. Download here: </w:t>
      </w:r>
      <w:hyperlink r:id="rId10" w:history="1">
        <w:r w:rsidRPr="008224EC">
          <w:rPr>
            <w:rStyle w:val="Hyperlink"/>
            <w:rFonts w:asciiTheme="minorHAnsi" w:hAnsiTheme="minorHAnsi" w:cstheme="minorHAnsi"/>
            <w:color w:val="FF0000"/>
          </w:rPr>
          <w:t>https://vimeo.com/230009108</w:t>
        </w:r>
      </w:hyperlink>
      <w:r w:rsidRPr="008224EC">
        <w:rPr>
          <w:rFonts w:asciiTheme="minorHAnsi" w:hAnsiTheme="minorHAnsi" w:cstheme="minorHAnsi"/>
          <w:color w:val="FF0000"/>
        </w:rPr>
        <w:t xml:space="preserve">&gt; </w:t>
      </w:r>
      <w:r w:rsidRPr="008224EC">
        <w:rPr>
          <w:rFonts w:asciiTheme="minorHAnsi" w:hAnsiTheme="minorHAnsi" w:cstheme="minorHAnsi"/>
          <w:color w:val="FF0000"/>
        </w:rPr>
        <w:br/>
        <w:t xml:space="preserve">&lt;Title: What is </w:t>
      </w:r>
      <w:r>
        <w:rPr>
          <w:rFonts w:asciiTheme="minorHAnsi" w:hAnsiTheme="minorHAnsi" w:cstheme="minorHAnsi"/>
          <w:color w:val="FF0000"/>
        </w:rPr>
        <w:t>a</w:t>
      </w:r>
      <w:r w:rsidRPr="008224EC">
        <w:rPr>
          <w:rFonts w:asciiTheme="minorHAnsi" w:hAnsiTheme="minorHAnsi" w:cstheme="minorHAnsi"/>
          <w:color w:val="FF0000"/>
        </w:rPr>
        <w:t xml:space="preserve">ge-related </w:t>
      </w:r>
      <w:r>
        <w:rPr>
          <w:rFonts w:asciiTheme="minorHAnsi" w:hAnsiTheme="minorHAnsi" w:cstheme="minorHAnsi"/>
          <w:color w:val="FF0000"/>
        </w:rPr>
        <w:t>m</w:t>
      </w:r>
      <w:r w:rsidRPr="008224EC">
        <w:rPr>
          <w:rFonts w:asciiTheme="minorHAnsi" w:hAnsiTheme="minorHAnsi" w:cstheme="minorHAnsi"/>
          <w:color w:val="FF0000"/>
        </w:rPr>
        <w:t xml:space="preserve">acular </w:t>
      </w:r>
      <w:r>
        <w:rPr>
          <w:rFonts w:asciiTheme="minorHAnsi" w:hAnsiTheme="minorHAnsi" w:cstheme="minorHAnsi"/>
          <w:color w:val="FF0000"/>
        </w:rPr>
        <w:t>d</w:t>
      </w:r>
      <w:r w:rsidRPr="008224EC">
        <w:rPr>
          <w:rFonts w:asciiTheme="minorHAnsi" w:hAnsiTheme="minorHAnsi" w:cstheme="minorHAnsi"/>
          <w:color w:val="FF0000"/>
        </w:rPr>
        <w:t>egeneration and why should you take it seriously?&gt;</w:t>
      </w:r>
      <w:r w:rsidR="00456424">
        <w:rPr>
          <w:rFonts w:asciiTheme="minorHAnsi" w:hAnsiTheme="minorHAnsi" w:cstheme="minorHAnsi"/>
          <w:color w:val="FF0000"/>
        </w:rPr>
        <w:br/>
      </w:r>
    </w:p>
    <w:p w14:paraId="6DF52AEF" w14:textId="0A79FFF3" w:rsidR="00595946" w:rsidRPr="009834EA" w:rsidRDefault="00C92E5E" w:rsidP="002914CA">
      <w:pPr>
        <w:shd w:val="clear" w:color="auto" w:fill="FFFFFF"/>
        <w:spacing w:after="180" w:line="360" w:lineRule="atLeast"/>
        <w:textAlignment w:val="baseline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What is dry AMD</w:t>
      </w:r>
      <w:r w:rsidR="00595946" w:rsidRPr="009834EA">
        <w:rPr>
          <w:rFonts w:asciiTheme="minorHAnsi" w:hAnsiTheme="minorHAnsi" w:cstheme="minorHAnsi"/>
          <w:b/>
        </w:rPr>
        <w:t>?</w:t>
      </w:r>
    </w:p>
    <w:p w14:paraId="075EB979" w14:textId="2F6142FD" w:rsidR="00112724" w:rsidRDefault="00112724" w:rsidP="00112724">
      <w:pPr>
        <w:shd w:val="clear" w:color="auto" w:fill="FFFFFF" w:themeFill="background1"/>
        <w:spacing w:after="180" w:line="360" w:lineRule="atLeast"/>
        <w:textAlignment w:val="baseline"/>
        <w:rPr>
          <w:rFonts w:asciiTheme="minorHAnsi" w:hAnsiTheme="minorHAnsi" w:cstheme="minorBidi"/>
        </w:rPr>
      </w:pPr>
      <w:r w:rsidRPr="5C7D2F60">
        <w:rPr>
          <w:rFonts w:asciiTheme="minorHAnsi" w:hAnsiTheme="minorHAnsi" w:cstheme="minorBidi"/>
        </w:rPr>
        <w:t>About 85</w:t>
      </w:r>
      <w:r>
        <w:rPr>
          <w:rFonts w:asciiTheme="minorHAnsi" w:hAnsiTheme="minorHAnsi" w:cstheme="minorBidi"/>
        </w:rPr>
        <w:t>-90</w:t>
      </w:r>
      <w:r w:rsidRPr="5C7D2F60">
        <w:rPr>
          <w:rFonts w:asciiTheme="minorHAnsi" w:hAnsiTheme="minorHAnsi" w:cstheme="minorBidi"/>
        </w:rPr>
        <w:t xml:space="preserve">% of people with AMD have dry AMD. In dry AMD, </w:t>
      </w:r>
      <w:r>
        <w:rPr>
          <w:rFonts w:asciiTheme="minorHAnsi" w:hAnsiTheme="minorHAnsi" w:cstheme="minorBidi"/>
        </w:rPr>
        <w:t>y</w:t>
      </w:r>
      <w:r w:rsidRPr="00B92EFD">
        <w:rPr>
          <w:rFonts w:asciiTheme="minorHAnsi" w:hAnsiTheme="minorHAnsi" w:cstheme="minorBidi"/>
        </w:rPr>
        <w:t>ellow</w:t>
      </w:r>
      <w:r>
        <w:rPr>
          <w:rFonts w:asciiTheme="minorHAnsi" w:hAnsiTheme="minorHAnsi" w:cstheme="minorBidi"/>
        </w:rPr>
        <w:t xml:space="preserve">-colored fatty </w:t>
      </w:r>
      <w:r w:rsidRPr="00B92EFD">
        <w:rPr>
          <w:rFonts w:asciiTheme="minorHAnsi" w:hAnsiTheme="minorHAnsi" w:cstheme="minorBidi"/>
        </w:rPr>
        <w:t>deposits called “drusen</w:t>
      </w:r>
      <w:r>
        <w:rPr>
          <w:rFonts w:asciiTheme="minorHAnsi" w:hAnsiTheme="minorHAnsi" w:cstheme="minorBidi"/>
        </w:rPr>
        <w:t xml:space="preserve">” build up in the cells of the macula. </w:t>
      </w:r>
      <w:r w:rsidRPr="00F93343">
        <w:rPr>
          <w:rFonts w:asciiTheme="minorHAnsi" w:hAnsiTheme="minorHAnsi" w:cstheme="minorBidi"/>
        </w:rPr>
        <w:t>As the size and number of these</w:t>
      </w:r>
      <w:r>
        <w:rPr>
          <w:rFonts w:asciiTheme="minorHAnsi" w:hAnsiTheme="minorHAnsi" w:cstheme="minorBidi"/>
        </w:rPr>
        <w:t xml:space="preserve"> </w:t>
      </w:r>
      <w:r w:rsidRPr="00F93343">
        <w:rPr>
          <w:rFonts w:asciiTheme="minorHAnsi" w:hAnsiTheme="minorHAnsi" w:cstheme="minorBidi"/>
        </w:rPr>
        <w:t>deposits increase, so does your risk</w:t>
      </w:r>
      <w:r>
        <w:rPr>
          <w:rFonts w:asciiTheme="minorHAnsi" w:hAnsiTheme="minorHAnsi" w:cstheme="minorBidi"/>
        </w:rPr>
        <w:t xml:space="preserve"> </w:t>
      </w:r>
      <w:r w:rsidRPr="00F93343">
        <w:rPr>
          <w:rFonts w:asciiTheme="minorHAnsi" w:hAnsiTheme="minorHAnsi" w:cstheme="minorBidi"/>
        </w:rPr>
        <w:t>of developing wet AMD.</w:t>
      </w:r>
    </w:p>
    <w:p w14:paraId="4153A120" w14:textId="5B09197D" w:rsidR="00112724" w:rsidRPr="00112724" w:rsidRDefault="00112724" w:rsidP="00112724">
      <w:pPr>
        <w:shd w:val="clear" w:color="auto" w:fill="FFFFFF"/>
        <w:spacing w:after="180" w:line="360" w:lineRule="atLeast"/>
        <w:ind w:left="450"/>
        <w:textAlignment w:val="baseline"/>
        <w:rPr>
          <w:rFonts w:asciiTheme="minorHAnsi" w:hAnsiTheme="minorHAnsi" w:cstheme="minorHAnsi"/>
          <w:bCs/>
        </w:rPr>
      </w:pPr>
      <w:r w:rsidRPr="004948A2">
        <w:rPr>
          <w:rFonts w:asciiTheme="minorHAnsi" w:hAnsiTheme="minorHAnsi" w:cstheme="minorHAnsi"/>
          <w:bCs/>
          <w:color w:val="FF0000"/>
        </w:rPr>
        <w:t xml:space="preserve">&lt;insert “Dry AMD Drusen Graphic” from the </w:t>
      </w:r>
      <w:hyperlink r:id="rId11" w:history="1">
        <w:r w:rsidRPr="00B1634C">
          <w:rPr>
            <w:rStyle w:val="Hyperlink"/>
            <w:rFonts w:asciiTheme="minorHAnsi" w:hAnsiTheme="minorHAnsi" w:cstheme="minorHAnsi"/>
            <w:bCs/>
          </w:rPr>
          <w:t>Practice Resource Center</w:t>
        </w:r>
      </w:hyperlink>
      <w:r w:rsidRPr="004948A2">
        <w:rPr>
          <w:rFonts w:asciiTheme="minorHAnsi" w:hAnsiTheme="minorHAnsi" w:cstheme="minorHAnsi"/>
          <w:bCs/>
          <w:color w:val="FF0000"/>
        </w:rPr>
        <w:t xml:space="preserve"> under “Images &amp; Videos”&gt;</w:t>
      </w:r>
    </w:p>
    <w:p w14:paraId="57FE003E" w14:textId="77777777" w:rsidR="00112724" w:rsidRDefault="00112724" w:rsidP="00112724">
      <w:pPr>
        <w:shd w:val="clear" w:color="auto" w:fill="FFFFFF"/>
        <w:spacing w:after="180" w:line="360" w:lineRule="atLeast"/>
        <w:textAlignment w:val="baseline"/>
        <w:rPr>
          <w:rFonts w:asciiTheme="minorHAnsi" w:hAnsiTheme="minorHAnsi" w:cstheme="minorHAnsi"/>
          <w:bCs/>
        </w:rPr>
      </w:pPr>
      <w:r w:rsidRPr="00F93343">
        <w:rPr>
          <w:rFonts w:asciiTheme="minorHAnsi" w:hAnsiTheme="minorHAnsi" w:cstheme="minorHAnsi"/>
          <w:bCs/>
        </w:rPr>
        <w:t>Symptoms may include blurry vision, such as difficulty seeing sharp details, both up close and from a distance. However, many people with dry AMD have no symptoms at all, or do not notice any of these changes in their vision over time.</w:t>
      </w:r>
    </w:p>
    <w:p w14:paraId="465C2796" w14:textId="77777777" w:rsidR="00112724" w:rsidRDefault="00112724" w:rsidP="00112724">
      <w:pPr>
        <w:shd w:val="clear" w:color="auto" w:fill="FFFFFF"/>
        <w:spacing w:after="180" w:line="360" w:lineRule="atLeast"/>
        <w:textAlignment w:val="baseline"/>
        <w:rPr>
          <w:rFonts w:asciiTheme="minorHAnsi" w:hAnsiTheme="minorHAnsi" w:cstheme="minorBidi"/>
        </w:rPr>
      </w:pPr>
      <w:r w:rsidRPr="5C7D2F60">
        <w:rPr>
          <w:rFonts w:asciiTheme="minorHAnsi" w:hAnsiTheme="minorHAnsi" w:cstheme="minorBidi"/>
        </w:rPr>
        <w:t>Most importantly, dry AMD puts you at an increased risk of progressing to wet AMD,</w:t>
      </w:r>
      <w:r>
        <w:rPr>
          <w:rFonts w:asciiTheme="minorHAnsi" w:hAnsiTheme="minorHAnsi" w:cstheme="minorBidi"/>
        </w:rPr>
        <w:t xml:space="preserve"> </w:t>
      </w:r>
      <w:r w:rsidRPr="00B92EFD">
        <w:rPr>
          <w:rFonts w:asciiTheme="minorHAnsi" w:hAnsiTheme="minorHAnsi" w:cstheme="minorBidi"/>
        </w:rPr>
        <w:t>which can cause significant vision loss without treatment.</w:t>
      </w:r>
      <w:r>
        <w:rPr>
          <w:rFonts w:asciiTheme="minorHAnsi" w:hAnsiTheme="minorHAnsi" w:cstheme="minorBidi"/>
        </w:rPr>
        <w:t xml:space="preserve"> </w:t>
      </w:r>
      <w:r w:rsidRPr="00B92EFD">
        <w:rPr>
          <w:rFonts w:asciiTheme="minorHAnsi" w:hAnsiTheme="minorHAnsi" w:cstheme="minorBidi"/>
        </w:rPr>
        <w:t>Dry AMD can suddenly change to wet AMD without notice, and you may not notice any changes or decline in your vision.</w:t>
      </w:r>
      <w:r w:rsidRPr="009834EA">
        <w:rPr>
          <w:rFonts w:asciiTheme="minorHAnsi" w:hAnsiTheme="minorHAnsi" w:cstheme="minorBidi"/>
        </w:rPr>
        <w:t xml:space="preserve"> </w:t>
      </w:r>
      <w:r>
        <w:rPr>
          <w:rFonts w:asciiTheme="minorHAnsi" w:hAnsiTheme="minorHAnsi" w:cstheme="minorBidi"/>
        </w:rPr>
        <w:t xml:space="preserve">Studies show that </w:t>
      </w:r>
      <w:r>
        <w:rPr>
          <w:rFonts w:asciiTheme="minorHAnsi" w:hAnsiTheme="minorHAnsi" w:cstheme="minorBidi"/>
        </w:rPr>
        <w:lastRenderedPageBreak/>
        <w:t>c</w:t>
      </w:r>
      <w:r w:rsidRPr="00704560">
        <w:rPr>
          <w:rFonts w:asciiTheme="minorHAnsi" w:hAnsiTheme="minorHAnsi" w:cstheme="minorBidi"/>
        </w:rPr>
        <w:t>atching the progression from</w:t>
      </w:r>
      <w:r>
        <w:rPr>
          <w:rFonts w:asciiTheme="minorHAnsi" w:hAnsiTheme="minorHAnsi" w:cstheme="minorBidi"/>
        </w:rPr>
        <w:t xml:space="preserve"> </w:t>
      </w:r>
      <w:r w:rsidRPr="00704560">
        <w:rPr>
          <w:rFonts w:asciiTheme="minorHAnsi" w:hAnsiTheme="minorHAnsi" w:cstheme="minorBidi"/>
        </w:rPr>
        <w:t>dry to wet AMD as soon as</w:t>
      </w:r>
      <w:r>
        <w:rPr>
          <w:rFonts w:asciiTheme="minorHAnsi" w:hAnsiTheme="minorHAnsi" w:cstheme="minorBidi"/>
        </w:rPr>
        <w:t xml:space="preserve"> </w:t>
      </w:r>
      <w:r w:rsidRPr="00704560">
        <w:rPr>
          <w:rFonts w:asciiTheme="minorHAnsi" w:hAnsiTheme="minorHAnsi" w:cstheme="minorBidi"/>
        </w:rPr>
        <w:t>possible is critical to prevent</w:t>
      </w:r>
      <w:r>
        <w:rPr>
          <w:rFonts w:asciiTheme="minorHAnsi" w:hAnsiTheme="minorHAnsi" w:cstheme="minorBidi"/>
        </w:rPr>
        <w:t xml:space="preserve"> </w:t>
      </w:r>
      <w:r w:rsidRPr="00704560">
        <w:rPr>
          <w:rFonts w:asciiTheme="minorHAnsi" w:hAnsiTheme="minorHAnsi" w:cstheme="minorBidi"/>
        </w:rPr>
        <w:t>irreversible vision loss.</w:t>
      </w:r>
    </w:p>
    <w:p w14:paraId="3B13EBA1" w14:textId="55E7827F" w:rsidR="008224EC" w:rsidRPr="008224EC" w:rsidRDefault="008224EC" w:rsidP="008F714A">
      <w:pPr>
        <w:shd w:val="clear" w:color="auto" w:fill="FFFFFF"/>
        <w:spacing w:after="180" w:line="360" w:lineRule="atLeast"/>
        <w:textAlignment w:val="baseline"/>
        <w:rPr>
          <w:rFonts w:asciiTheme="minorHAnsi" w:hAnsiTheme="minorHAnsi" w:cstheme="minorHAnsi"/>
        </w:rPr>
      </w:pPr>
      <w:r w:rsidRPr="000769FA">
        <w:rPr>
          <w:rFonts w:asciiTheme="minorHAnsi" w:hAnsiTheme="minorHAnsi" w:cstheme="minorHAnsi"/>
        </w:rPr>
        <w:t xml:space="preserve">There is currently no cure or treatment for dry </w:t>
      </w:r>
      <w:r w:rsidR="000769FA" w:rsidRPr="000769FA">
        <w:rPr>
          <w:rFonts w:asciiTheme="minorHAnsi" w:hAnsiTheme="minorHAnsi" w:cstheme="minorHAnsi"/>
        </w:rPr>
        <w:t>AMD</w:t>
      </w:r>
      <w:r w:rsidR="007B05F6">
        <w:rPr>
          <w:rFonts w:asciiTheme="minorHAnsi" w:hAnsiTheme="minorHAnsi" w:cstheme="minorHAnsi"/>
        </w:rPr>
        <w:t xml:space="preserve"> but there</w:t>
      </w:r>
      <w:r w:rsidR="000769FA">
        <w:rPr>
          <w:rFonts w:asciiTheme="minorHAnsi" w:hAnsiTheme="minorHAnsi" w:cstheme="minorHAnsi"/>
        </w:rPr>
        <w:t xml:space="preserve"> are steps</w:t>
      </w:r>
      <w:r w:rsidR="000769FA" w:rsidRPr="000769FA">
        <w:rPr>
          <w:rFonts w:asciiTheme="minorHAnsi" w:hAnsiTheme="minorHAnsi" w:cstheme="minorHAnsi"/>
        </w:rPr>
        <w:t xml:space="preserve"> </w:t>
      </w:r>
      <w:r w:rsidR="000769FA" w:rsidRPr="000769FA">
        <w:rPr>
          <w:rFonts w:asciiTheme="minorHAnsi" w:hAnsiTheme="minorHAnsi" w:cstheme="minorHAnsi"/>
          <w:bCs/>
        </w:rPr>
        <w:t xml:space="preserve">you can take to reduce your risk </w:t>
      </w:r>
      <w:r w:rsidR="007B05F6">
        <w:rPr>
          <w:rFonts w:asciiTheme="minorHAnsi" w:hAnsiTheme="minorHAnsi" w:cstheme="minorHAnsi"/>
          <w:bCs/>
        </w:rPr>
        <w:t>of developing wet AMD. These</w:t>
      </w:r>
      <w:r w:rsidR="000769FA" w:rsidRPr="000769FA">
        <w:rPr>
          <w:rFonts w:asciiTheme="minorHAnsi" w:hAnsiTheme="minorHAnsi" w:cstheme="minorHAnsi"/>
          <w:bCs/>
        </w:rPr>
        <w:t xml:space="preserve"> include healthy lifestyle choices</w:t>
      </w:r>
      <w:r w:rsidR="00BA41F2" w:rsidRPr="00BA41F2">
        <w:rPr>
          <w:rFonts w:asciiTheme="minorHAnsi" w:hAnsiTheme="minorHAnsi" w:cstheme="minorHAnsi"/>
          <w:bCs/>
        </w:rPr>
        <w:t xml:space="preserve">, like not smoking, </w:t>
      </w:r>
      <w:r w:rsidR="000769FA" w:rsidRPr="000769FA">
        <w:rPr>
          <w:rFonts w:asciiTheme="minorHAnsi" w:hAnsiTheme="minorHAnsi" w:cstheme="minorHAnsi"/>
          <w:bCs/>
        </w:rPr>
        <w:t>and taking AREDS2 vitamins daily</w:t>
      </w:r>
      <w:r w:rsidR="00112724">
        <w:rPr>
          <w:rFonts w:asciiTheme="minorHAnsi" w:hAnsiTheme="minorHAnsi" w:cstheme="minorHAnsi"/>
          <w:bCs/>
        </w:rPr>
        <w:t xml:space="preserve"> if recommended by your doctor</w:t>
      </w:r>
      <w:r w:rsidR="000769FA">
        <w:rPr>
          <w:rFonts w:asciiTheme="minorHAnsi" w:hAnsiTheme="minorHAnsi" w:cstheme="minorHAnsi"/>
          <w:bCs/>
        </w:rPr>
        <w:t xml:space="preserve">. </w:t>
      </w:r>
      <w:r w:rsidR="000769FA" w:rsidRPr="000769FA">
        <w:rPr>
          <w:rFonts w:asciiTheme="minorHAnsi" w:hAnsiTheme="minorHAnsi" w:cstheme="minorHAnsi"/>
          <w:bCs/>
        </w:rPr>
        <w:t>It’s also important to monitor your eyes with at-home testing between office visits</w:t>
      </w:r>
      <w:r w:rsidR="00F11A2A">
        <w:rPr>
          <w:rFonts w:asciiTheme="minorHAnsi" w:hAnsiTheme="minorHAnsi" w:cstheme="minorHAnsi"/>
          <w:bCs/>
        </w:rPr>
        <w:t>.</w:t>
      </w:r>
    </w:p>
    <w:p w14:paraId="720715F1" w14:textId="5B6EEE75" w:rsidR="00395F84" w:rsidRPr="00395F84" w:rsidRDefault="00395F84" w:rsidP="00395F84">
      <w:pPr>
        <w:shd w:val="clear" w:color="auto" w:fill="FFFFFF"/>
        <w:spacing w:after="180" w:line="360" w:lineRule="atLeast"/>
        <w:ind w:left="450"/>
        <w:textAlignment w:val="baseline"/>
        <w:rPr>
          <w:rFonts w:asciiTheme="minorHAnsi" w:hAnsiTheme="minorHAnsi" w:cstheme="minorHAnsi"/>
          <w:bCs/>
          <w:color w:val="FF0000"/>
        </w:rPr>
      </w:pPr>
      <w:r w:rsidRPr="004948A2">
        <w:rPr>
          <w:rFonts w:asciiTheme="minorHAnsi" w:hAnsiTheme="minorHAnsi" w:cstheme="minorHAnsi"/>
          <w:bCs/>
          <w:color w:val="FF0000"/>
        </w:rPr>
        <w:t>&lt;insert “</w:t>
      </w:r>
      <w:r w:rsidR="00DF7AC1">
        <w:rPr>
          <w:rFonts w:asciiTheme="minorHAnsi" w:hAnsiTheme="minorHAnsi" w:cstheme="minorHAnsi"/>
          <w:bCs/>
          <w:color w:val="FF0000"/>
        </w:rPr>
        <w:t>Website Badge”</w:t>
      </w:r>
      <w:r w:rsidRPr="004948A2">
        <w:rPr>
          <w:rFonts w:asciiTheme="minorHAnsi" w:hAnsiTheme="minorHAnsi" w:cstheme="minorHAnsi"/>
          <w:bCs/>
          <w:color w:val="FF0000"/>
        </w:rPr>
        <w:t xml:space="preserve"> from the </w:t>
      </w:r>
      <w:hyperlink r:id="rId12" w:history="1">
        <w:r w:rsidRPr="00B1634C">
          <w:rPr>
            <w:rStyle w:val="Hyperlink"/>
            <w:rFonts w:asciiTheme="minorHAnsi" w:hAnsiTheme="minorHAnsi" w:cstheme="minorHAnsi"/>
            <w:bCs/>
          </w:rPr>
          <w:t>Practice Resource Center</w:t>
        </w:r>
      </w:hyperlink>
      <w:r w:rsidRPr="004948A2">
        <w:rPr>
          <w:rFonts w:asciiTheme="minorHAnsi" w:hAnsiTheme="minorHAnsi" w:cstheme="minorHAnsi"/>
          <w:bCs/>
          <w:color w:val="FF0000"/>
        </w:rPr>
        <w:t xml:space="preserve"> under “</w:t>
      </w:r>
      <w:r w:rsidR="00DF7AC1">
        <w:rPr>
          <w:rFonts w:asciiTheme="minorHAnsi" w:hAnsiTheme="minorHAnsi" w:cstheme="minorHAnsi"/>
          <w:bCs/>
          <w:color w:val="FF0000"/>
        </w:rPr>
        <w:t>Website Content</w:t>
      </w:r>
      <w:r w:rsidRPr="004948A2">
        <w:rPr>
          <w:rFonts w:asciiTheme="minorHAnsi" w:hAnsiTheme="minorHAnsi" w:cstheme="minorHAnsi"/>
          <w:bCs/>
          <w:color w:val="FF0000"/>
        </w:rPr>
        <w:t>”&gt;</w:t>
      </w:r>
    </w:p>
    <w:p w14:paraId="1F6B18E4" w14:textId="7E2BF52E" w:rsidR="005428C4" w:rsidRDefault="00BF5BDA" w:rsidP="005428C4">
      <w:pPr>
        <w:shd w:val="clear" w:color="auto" w:fill="FFFFFF" w:themeFill="background1"/>
        <w:spacing w:after="180" w:line="360" w:lineRule="atLeast"/>
        <w:textAlignment w:val="baseline"/>
        <w:rPr>
          <w:rStyle w:val="Hyperlink"/>
          <w:rFonts w:asciiTheme="minorHAnsi" w:hAnsiTheme="minorHAnsi" w:cstheme="minorHAnsi"/>
          <w:bCs/>
        </w:rPr>
      </w:pPr>
      <w:r w:rsidRPr="79FFB3ED">
        <w:rPr>
          <w:rFonts w:asciiTheme="minorHAnsi" w:hAnsiTheme="minorHAnsi" w:cstheme="minorBidi"/>
        </w:rPr>
        <w:t xml:space="preserve">There is </w:t>
      </w:r>
      <w:r w:rsidR="00541F28">
        <w:rPr>
          <w:rFonts w:asciiTheme="minorHAnsi" w:hAnsiTheme="minorHAnsi" w:cstheme="minorBidi"/>
        </w:rPr>
        <w:t xml:space="preserve">advanced </w:t>
      </w:r>
      <w:r w:rsidR="00AC0E4F" w:rsidRPr="79FFB3ED">
        <w:rPr>
          <w:rFonts w:asciiTheme="minorHAnsi" w:hAnsiTheme="minorHAnsi" w:cstheme="minorBidi"/>
        </w:rPr>
        <w:t>home</w:t>
      </w:r>
      <w:r w:rsidR="00541F28">
        <w:rPr>
          <w:rFonts w:asciiTheme="minorHAnsi" w:hAnsiTheme="minorHAnsi" w:cstheme="minorBidi"/>
        </w:rPr>
        <w:t xml:space="preserve"> </w:t>
      </w:r>
      <w:r w:rsidR="00AC0E4F" w:rsidRPr="79FFB3ED">
        <w:rPr>
          <w:rFonts w:asciiTheme="minorHAnsi" w:hAnsiTheme="minorHAnsi" w:cstheme="minorBidi"/>
        </w:rPr>
        <w:t xml:space="preserve">monitoring </w:t>
      </w:r>
      <w:r w:rsidR="00506BAC" w:rsidRPr="79FFB3ED">
        <w:rPr>
          <w:rFonts w:asciiTheme="minorHAnsi" w:hAnsiTheme="minorHAnsi" w:cstheme="minorBidi"/>
        </w:rPr>
        <w:t>t</w:t>
      </w:r>
      <w:r w:rsidR="008224EC" w:rsidRPr="79FFB3ED">
        <w:rPr>
          <w:rFonts w:asciiTheme="minorHAnsi" w:hAnsiTheme="minorHAnsi" w:cstheme="minorBidi"/>
        </w:rPr>
        <w:t xml:space="preserve">echnology </w:t>
      </w:r>
      <w:r w:rsidR="00723C25" w:rsidRPr="79FFB3ED">
        <w:rPr>
          <w:rFonts w:asciiTheme="minorHAnsi" w:hAnsiTheme="minorHAnsi" w:cstheme="minorBidi"/>
        </w:rPr>
        <w:t xml:space="preserve">available </w:t>
      </w:r>
      <w:r w:rsidRPr="79FFB3ED">
        <w:rPr>
          <w:rFonts w:asciiTheme="minorHAnsi" w:hAnsiTheme="minorHAnsi" w:cstheme="minorBidi"/>
        </w:rPr>
        <w:t>that is sensitive to changes in AMD</w:t>
      </w:r>
      <w:r w:rsidR="00257C96" w:rsidRPr="79FFB3ED">
        <w:rPr>
          <w:rFonts w:asciiTheme="minorHAnsi" w:hAnsiTheme="minorHAnsi" w:cstheme="minorBidi"/>
        </w:rPr>
        <w:t xml:space="preserve">. </w:t>
      </w:r>
      <w:r w:rsidR="008224EC" w:rsidRPr="79FFB3ED">
        <w:rPr>
          <w:rFonts w:asciiTheme="minorHAnsi" w:hAnsiTheme="minorHAnsi" w:cstheme="minorBidi"/>
        </w:rPr>
        <w:t>The ForeseeHome® AMD Monitoring Program</w:t>
      </w:r>
      <w:r w:rsidR="00506BAC" w:rsidRPr="79FFB3ED">
        <w:rPr>
          <w:rFonts w:asciiTheme="minorHAnsi" w:hAnsiTheme="minorHAnsi" w:cstheme="minorBidi"/>
        </w:rPr>
        <w:t xml:space="preserve"> is an</w:t>
      </w:r>
      <w:r w:rsidR="009A5300" w:rsidRPr="79FFB3ED">
        <w:rPr>
          <w:rFonts w:asciiTheme="minorHAnsi" w:hAnsiTheme="minorHAnsi" w:cstheme="minorBidi"/>
        </w:rPr>
        <w:t xml:space="preserve"> easy-to-use</w:t>
      </w:r>
      <w:r w:rsidR="00506BAC" w:rsidRPr="79FFB3ED">
        <w:rPr>
          <w:rFonts w:asciiTheme="minorHAnsi" w:hAnsiTheme="minorHAnsi" w:cstheme="minorBidi"/>
        </w:rPr>
        <w:t xml:space="preserve"> early warning system for your eyes</w:t>
      </w:r>
      <w:r w:rsidR="00257C96" w:rsidRPr="79FFB3ED">
        <w:rPr>
          <w:rFonts w:asciiTheme="minorHAnsi" w:hAnsiTheme="minorHAnsi" w:cstheme="minorBidi"/>
        </w:rPr>
        <w:t xml:space="preserve"> that can catch the progression from dry to wet AMD as soon as it happens, which lets your doctor step in sooner and </w:t>
      </w:r>
      <w:r w:rsidR="00112724">
        <w:rPr>
          <w:rFonts w:asciiTheme="minorHAnsi" w:hAnsiTheme="minorHAnsi" w:cstheme="minorBidi"/>
        </w:rPr>
        <w:t>determine the appropriate course of action</w:t>
      </w:r>
      <w:r w:rsidR="00257C96" w:rsidRPr="79FFB3ED">
        <w:rPr>
          <w:rFonts w:asciiTheme="minorHAnsi" w:hAnsiTheme="minorHAnsi" w:cstheme="minorBidi"/>
        </w:rPr>
        <w:t xml:space="preserve">. </w:t>
      </w:r>
      <w:r w:rsidR="00B30173" w:rsidRPr="79FFB3ED">
        <w:rPr>
          <w:rFonts w:asciiTheme="minorHAnsi" w:hAnsiTheme="minorHAnsi" w:cstheme="minorBidi"/>
        </w:rPr>
        <w:t>People</w:t>
      </w:r>
      <w:r w:rsidR="00257C96" w:rsidRPr="79FFB3ED">
        <w:rPr>
          <w:rFonts w:asciiTheme="minorHAnsi" w:hAnsiTheme="minorHAnsi" w:cstheme="minorBidi"/>
        </w:rPr>
        <w:t xml:space="preserve"> preserved more of their vision when wet AMD was detected using ForeseeHome</w:t>
      </w:r>
      <w:r w:rsidR="00AC7818">
        <w:rPr>
          <w:rFonts w:asciiTheme="minorHAnsi" w:hAnsiTheme="minorHAnsi" w:cstheme="minorBidi"/>
        </w:rPr>
        <w:t xml:space="preserve"> between office</w:t>
      </w:r>
      <w:r w:rsidR="00CA6654">
        <w:rPr>
          <w:rFonts w:asciiTheme="minorHAnsi" w:hAnsiTheme="minorHAnsi" w:cstheme="minorBidi"/>
        </w:rPr>
        <w:t xml:space="preserve"> visit</w:t>
      </w:r>
      <w:r w:rsidR="0033441B">
        <w:rPr>
          <w:rFonts w:asciiTheme="minorHAnsi" w:hAnsiTheme="minorHAnsi" w:cstheme="minorBidi"/>
        </w:rPr>
        <w:t>s</w:t>
      </w:r>
      <w:r w:rsidR="00112724">
        <w:rPr>
          <w:rFonts w:asciiTheme="minorHAnsi" w:hAnsiTheme="minorHAnsi" w:cstheme="minorBidi"/>
        </w:rPr>
        <w:t>, in addition to your doctor’s standard of care</w:t>
      </w:r>
      <w:r w:rsidR="005428C4">
        <w:rPr>
          <w:rStyle w:val="FootnoteReference"/>
          <w:rFonts w:asciiTheme="minorHAnsi" w:hAnsiTheme="minorHAnsi" w:cstheme="minorBidi"/>
        </w:rPr>
        <w:footnoteReference w:id="3"/>
      </w:r>
      <w:r w:rsidR="005428C4">
        <w:rPr>
          <w:rFonts w:asciiTheme="minorHAnsi" w:hAnsiTheme="minorHAnsi" w:cstheme="minorBidi"/>
        </w:rPr>
        <w:t>.</w:t>
      </w:r>
      <w:r w:rsidR="00112724">
        <w:rPr>
          <w:rFonts w:asciiTheme="minorHAnsi" w:hAnsiTheme="minorHAnsi" w:cstheme="minorBidi"/>
        </w:rPr>
        <w:t xml:space="preserve"> ForeseeHome is FDA-cleared and covered by Medicare.</w:t>
      </w:r>
    </w:p>
    <w:p w14:paraId="4695946E" w14:textId="5AAA9A44" w:rsidR="008224EC" w:rsidRPr="009834EA" w:rsidRDefault="003D3EC1" w:rsidP="008F714A">
      <w:pPr>
        <w:shd w:val="clear" w:color="auto" w:fill="FFFFFF"/>
        <w:spacing w:after="180" w:line="360" w:lineRule="atLeast"/>
        <w:textAlignment w:val="baseline"/>
        <w:rPr>
          <w:rFonts w:asciiTheme="minorHAnsi" w:hAnsiTheme="minorHAnsi" w:cstheme="minorHAnsi"/>
          <w:bCs/>
        </w:rPr>
      </w:pPr>
      <w:hyperlink r:id="rId13" w:history="1">
        <w:r w:rsidR="00112724">
          <w:rPr>
            <w:rStyle w:val="Hyperlink"/>
            <w:rFonts w:asciiTheme="minorHAnsi" w:hAnsiTheme="minorHAnsi" w:cstheme="minorHAnsi"/>
            <w:bCs/>
          </w:rPr>
          <w:t>Learn more about ForeseeHome</w:t>
        </w:r>
      </w:hyperlink>
      <w:r w:rsidR="00803D0B">
        <w:rPr>
          <w:rStyle w:val="Hyperlink"/>
          <w:rFonts w:asciiTheme="minorHAnsi" w:hAnsiTheme="minorHAnsi" w:cstheme="minorHAnsi"/>
          <w:bCs/>
        </w:rPr>
        <w:t xml:space="preserve">. </w:t>
      </w:r>
      <w:r w:rsidR="00456424">
        <w:rPr>
          <w:rFonts w:asciiTheme="minorHAnsi" w:hAnsiTheme="minorHAnsi" w:cstheme="minorHAnsi"/>
          <w:bCs/>
        </w:rPr>
        <w:br/>
      </w:r>
    </w:p>
    <w:p w14:paraId="5756F33B" w14:textId="3C60BD80" w:rsidR="006D232C" w:rsidRPr="009834EA" w:rsidRDefault="00506BAC" w:rsidP="006D232C">
      <w:pPr>
        <w:shd w:val="clear" w:color="auto" w:fill="FFFFFF"/>
        <w:spacing w:after="180" w:line="360" w:lineRule="atLeast"/>
        <w:textAlignment w:val="baseline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What is</w:t>
      </w:r>
      <w:r w:rsidR="006D232C" w:rsidRPr="009834EA">
        <w:rPr>
          <w:rFonts w:asciiTheme="minorHAnsi" w:hAnsiTheme="minorHAnsi" w:cstheme="minorHAnsi"/>
          <w:b/>
        </w:rPr>
        <w:t xml:space="preserve"> wet </w:t>
      </w:r>
      <w:r>
        <w:rPr>
          <w:rFonts w:asciiTheme="minorHAnsi" w:hAnsiTheme="minorHAnsi" w:cstheme="minorHAnsi"/>
          <w:b/>
        </w:rPr>
        <w:t>AMD</w:t>
      </w:r>
      <w:r w:rsidR="006D232C" w:rsidRPr="009834EA">
        <w:rPr>
          <w:rFonts w:asciiTheme="minorHAnsi" w:hAnsiTheme="minorHAnsi" w:cstheme="minorHAnsi"/>
          <w:b/>
        </w:rPr>
        <w:t>?</w:t>
      </w:r>
    </w:p>
    <w:p w14:paraId="30CDD211" w14:textId="0A852213" w:rsidR="00112724" w:rsidRDefault="00112724" w:rsidP="00112724">
      <w:pPr>
        <w:shd w:val="clear" w:color="auto" w:fill="FFFFFF"/>
        <w:spacing w:after="180" w:line="360" w:lineRule="atLeast"/>
        <w:textAlignment w:val="baseline"/>
        <w:rPr>
          <w:rFonts w:asciiTheme="minorHAnsi" w:hAnsiTheme="minorHAnsi" w:cstheme="minorBidi"/>
        </w:rPr>
      </w:pPr>
      <w:r w:rsidRPr="00704560">
        <w:rPr>
          <w:rFonts w:asciiTheme="minorHAnsi" w:hAnsiTheme="minorHAnsi" w:cstheme="minorBidi"/>
        </w:rPr>
        <w:t>About 10-15% of people with dry AMD progress to a more</w:t>
      </w:r>
      <w:r>
        <w:rPr>
          <w:rFonts w:asciiTheme="minorHAnsi" w:hAnsiTheme="minorHAnsi" w:cstheme="minorBidi"/>
        </w:rPr>
        <w:t xml:space="preserve"> </w:t>
      </w:r>
      <w:r w:rsidRPr="00704560">
        <w:rPr>
          <w:rFonts w:asciiTheme="minorHAnsi" w:hAnsiTheme="minorHAnsi" w:cstheme="minorBidi"/>
        </w:rPr>
        <w:t>advanced form called wet AMD.</w:t>
      </w:r>
      <w:r>
        <w:rPr>
          <w:rFonts w:asciiTheme="minorHAnsi" w:hAnsiTheme="minorHAnsi" w:cstheme="minorBidi"/>
        </w:rPr>
        <w:t xml:space="preserve"> </w:t>
      </w:r>
      <w:r w:rsidRPr="00704560">
        <w:rPr>
          <w:rFonts w:asciiTheme="minorHAnsi" w:hAnsiTheme="minorHAnsi" w:cstheme="minorBidi"/>
        </w:rPr>
        <w:t>In wet AMD, abnormal blood vessels can suddenly leak</w:t>
      </w:r>
      <w:r>
        <w:rPr>
          <w:rFonts w:asciiTheme="minorHAnsi" w:hAnsiTheme="minorHAnsi" w:cstheme="minorBidi"/>
        </w:rPr>
        <w:t xml:space="preserve"> </w:t>
      </w:r>
      <w:r w:rsidRPr="00704560">
        <w:rPr>
          <w:rFonts w:asciiTheme="minorHAnsi" w:hAnsiTheme="minorHAnsi" w:cstheme="minorBidi"/>
        </w:rPr>
        <w:t xml:space="preserve">fluid in the back of your eye without notice. </w:t>
      </w:r>
      <w:r>
        <w:rPr>
          <w:rFonts w:asciiTheme="minorHAnsi" w:hAnsiTheme="minorHAnsi" w:cstheme="minorBidi"/>
        </w:rPr>
        <w:t>The disease</w:t>
      </w:r>
      <w:r w:rsidRPr="00704560">
        <w:rPr>
          <w:rFonts w:asciiTheme="minorHAnsi" w:hAnsiTheme="minorHAnsi" w:cstheme="minorBidi"/>
        </w:rPr>
        <w:t xml:space="preserve"> destroys the</w:t>
      </w:r>
      <w:r>
        <w:rPr>
          <w:rFonts w:asciiTheme="minorHAnsi" w:hAnsiTheme="minorHAnsi" w:cstheme="minorBidi"/>
        </w:rPr>
        <w:t xml:space="preserve"> </w:t>
      </w:r>
      <w:r w:rsidRPr="00704560">
        <w:rPr>
          <w:rFonts w:asciiTheme="minorHAnsi" w:hAnsiTheme="minorHAnsi" w:cstheme="minorBidi"/>
        </w:rPr>
        <w:t>sharp, pinpoint vision needed to see clearly, which can cause</w:t>
      </w:r>
      <w:r>
        <w:rPr>
          <w:rFonts w:asciiTheme="minorHAnsi" w:hAnsiTheme="minorHAnsi" w:cstheme="minorBidi"/>
        </w:rPr>
        <w:t xml:space="preserve"> </w:t>
      </w:r>
      <w:r w:rsidRPr="00704560">
        <w:rPr>
          <w:rFonts w:asciiTheme="minorHAnsi" w:hAnsiTheme="minorHAnsi" w:cstheme="minorBidi"/>
        </w:rPr>
        <w:t>permanent vision loss if left untreated. Wet AMD is also known</w:t>
      </w:r>
      <w:r>
        <w:rPr>
          <w:rFonts w:asciiTheme="minorHAnsi" w:hAnsiTheme="minorHAnsi" w:cstheme="minorBidi"/>
        </w:rPr>
        <w:t xml:space="preserve"> </w:t>
      </w:r>
      <w:r w:rsidRPr="00704560">
        <w:rPr>
          <w:rFonts w:asciiTheme="minorHAnsi" w:hAnsiTheme="minorHAnsi" w:cstheme="minorBidi"/>
        </w:rPr>
        <w:t>as “neovascular” or “exudative” AMD.</w:t>
      </w:r>
    </w:p>
    <w:p w14:paraId="3078D6CB" w14:textId="550002C6" w:rsidR="00112724" w:rsidRPr="00112724" w:rsidRDefault="00112724" w:rsidP="00112724">
      <w:pPr>
        <w:shd w:val="clear" w:color="auto" w:fill="FFFFFF"/>
        <w:spacing w:after="180" w:line="360" w:lineRule="atLeast"/>
        <w:ind w:left="450"/>
        <w:textAlignment w:val="baseline"/>
        <w:rPr>
          <w:rFonts w:asciiTheme="minorHAnsi" w:hAnsiTheme="minorHAnsi" w:cstheme="minorHAnsi"/>
          <w:bCs/>
          <w:color w:val="FF0000"/>
        </w:rPr>
      </w:pPr>
      <w:r w:rsidRPr="004948A2">
        <w:rPr>
          <w:rFonts w:asciiTheme="minorHAnsi" w:hAnsiTheme="minorHAnsi" w:cstheme="minorHAnsi"/>
          <w:bCs/>
          <w:color w:val="FF0000"/>
        </w:rPr>
        <w:t>&lt;insert “</w:t>
      </w:r>
      <w:r>
        <w:rPr>
          <w:rFonts w:asciiTheme="minorHAnsi" w:hAnsiTheme="minorHAnsi" w:cstheme="minorHAnsi"/>
          <w:bCs/>
          <w:color w:val="FF0000"/>
        </w:rPr>
        <w:t>Wet</w:t>
      </w:r>
      <w:r w:rsidRPr="004948A2">
        <w:rPr>
          <w:rFonts w:asciiTheme="minorHAnsi" w:hAnsiTheme="minorHAnsi" w:cstheme="minorHAnsi"/>
          <w:bCs/>
          <w:color w:val="FF0000"/>
        </w:rPr>
        <w:t xml:space="preserve"> AMD </w:t>
      </w:r>
      <w:r>
        <w:rPr>
          <w:rFonts w:asciiTheme="minorHAnsi" w:hAnsiTheme="minorHAnsi" w:cstheme="minorHAnsi"/>
          <w:bCs/>
          <w:color w:val="FF0000"/>
        </w:rPr>
        <w:t>Fluid” graphic</w:t>
      </w:r>
      <w:r w:rsidRPr="004948A2">
        <w:rPr>
          <w:rFonts w:asciiTheme="minorHAnsi" w:hAnsiTheme="minorHAnsi" w:cstheme="minorHAnsi"/>
          <w:bCs/>
          <w:color w:val="FF0000"/>
        </w:rPr>
        <w:t xml:space="preserve"> from the </w:t>
      </w:r>
      <w:hyperlink r:id="rId14" w:history="1">
        <w:r w:rsidRPr="00B1634C">
          <w:rPr>
            <w:rStyle w:val="Hyperlink"/>
            <w:rFonts w:asciiTheme="minorHAnsi" w:hAnsiTheme="minorHAnsi" w:cstheme="minorHAnsi"/>
            <w:bCs/>
          </w:rPr>
          <w:t>Practice Resource Center</w:t>
        </w:r>
      </w:hyperlink>
      <w:r w:rsidRPr="004948A2">
        <w:rPr>
          <w:rFonts w:asciiTheme="minorHAnsi" w:hAnsiTheme="minorHAnsi" w:cstheme="minorHAnsi"/>
          <w:bCs/>
          <w:color w:val="FF0000"/>
        </w:rPr>
        <w:t xml:space="preserve"> under “Images &amp; Videos”&gt;</w:t>
      </w:r>
    </w:p>
    <w:p w14:paraId="63009DF5" w14:textId="77777777" w:rsidR="00112724" w:rsidRDefault="00112724" w:rsidP="00112724">
      <w:pPr>
        <w:shd w:val="clear" w:color="auto" w:fill="FFFFFF"/>
        <w:spacing w:after="180" w:line="360" w:lineRule="atLeast"/>
        <w:textAlignment w:val="baseline"/>
        <w:rPr>
          <w:rFonts w:asciiTheme="minorHAnsi" w:hAnsiTheme="minorHAnsi" w:cstheme="minorHAnsi"/>
          <w:bCs/>
        </w:rPr>
      </w:pPr>
      <w:r w:rsidRPr="00704560">
        <w:rPr>
          <w:rFonts w:asciiTheme="minorHAnsi" w:hAnsiTheme="minorHAnsi" w:cstheme="minorHAnsi"/>
          <w:bCs/>
        </w:rPr>
        <w:t>When you have wet AMD, your</w:t>
      </w:r>
      <w:r>
        <w:rPr>
          <w:rFonts w:asciiTheme="minorHAnsi" w:hAnsiTheme="minorHAnsi" w:cstheme="minorHAnsi"/>
          <w:bCs/>
        </w:rPr>
        <w:t xml:space="preserve"> </w:t>
      </w:r>
      <w:r w:rsidRPr="00704560">
        <w:rPr>
          <w:rFonts w:asciiTheme="minorHAnsi" w:hAnsiTheme="minorHAnsi" w:cstheme="minorHAnsi"/>
          <w:bCs/>
        </w:rPr>
        <w:t>central vision becomes distorted.</w:t>
      </w:r>
      <w:r>
        <w:rPr>
          <w:rFonts w:asciiTheme="minorHAnsi" w:hAnsiTheme="minorHAnsi" w:cstheme="minorHAnsi"/>
          <w:bCs/>
        </w:rPr>
        <w:t xml:space="preserve"> </w:t>
      </w:r>
      <w:r w:rsidRPr="00704560">
        <w:rPr>
          <w:rFonts w:asciiTheme="minorHAnsi" w:hAnsiTheme="minorHAnsi" w:cstheme="minorHAnsi"/>
          <w:bCs/>
        </w:rPr>
        <w:t>Symptoms include</w:t>
      </w:r>
      <w:r>
        <w:rPr>
          <w:rFonts w:asciiTheme="minorHAnsi" w:hAnsiTheme="minorHAnsi" w:cstheme="minorHAnsi"/>
          <w:bCs/>
        </w:rPr>
        <w:t xml:space="preserve"> blurry vision, vision distortion where </w:t>
      </w:r>
      <w:r w:rsidRPr="00704560">
        <w:rPr>
          <w:rFonts w:asciiTheme="minorHAnsi" w:hAnsiTheme="minorHAnsi" w:cstheme="minorHAnsi"/>
          <w:bCs/>
        </w:rPr>
        <w:t>straight</w:t>
      </w:r>
      <w:r>
        <w:rPr>
          <w:rFonts w:asciiTheme="minorHAnsi" w:hAnsiTheme="minorHAnsi" w:cstheme="minorHAnsi"/>
          <w:bCs/>
        </w:rPr>
        <w:t xml:space="preserve"> </w:t>
      </w:r>
      <w:r w:rsidRPr="00704560">
        <w:rPr>
          <w:rFonts w:asciiTheme="minorHAnsi" w:hAnsiTheme="minorHAnsi" w:cstheme="minorHAnsi"/>
          <w:bCs/>
        </w:rPr>
        <w:t>lines look wavy</w:t>
      </w:r>
      <w:r>
        <w:rPr>
          <w:rFonts w:asciiTheme="minorHAnsi" w:hAnsiTheme="minorHAnsi" w:cstheme="minorHAnsi"/>
          <w:bCs/>
        </w:rPr>
        <w:t>, and a d</w:t>
      </w:r>
      <w:r w:rsidRPr="00704560">
        <w:rPr>
          <w:rFonts w:asciiTheme="minorHAnsi" w:hAnsiTheme="minorHAnsi" w:cstheme="minorHAnsi"/>
          <w:bCs/>
        </w:rPr>
        <w:t>ark spot (or spots)</w:t>
      </w:r>
      <w:r>
        <w:rPr>
          <w:rFonts w:asciiTheme="minorHAnsi" w:hAnsiTheme="minorHAnsi" w:cstheme="minorHAnsi"/>
          <w:bCs/>
        </w:rPr>
        <w:t xml:space="preserve"> </w:t>
      </w:r>
      <w:r w:rsidRPr="00704560">
        <w:rPr>
          <w:rFonts w:asciiTheme="minorHAnsi" w:hAnsiTheme="minorHAnsi" w:cstheme="minorHAnsi"/>
          <w:bCs/>
        </w:rPr>
        <w:t>in the center of</w:t>
      </w:r>
      <w:r>
        <w:rPr>
          <w:rFonts w:asciiTheme="minorHAnsi" w:hAnsiTheme="minorHAnsi" w:cstheme="minorHAnsi"/>
          <w:bCs/>
        </w:rPr>
        <w:t xml:space="preserve"> </w:t>
      </w:r>
      <w:r w:rsidRPr="00704560">
        <w:rPr>
          <w:rFonts w:asciiTheme="minorHAnsi" w:hAnsiTheme="minorHAnsi" w:cstheme="minorHAnsi"/>
          <w:bCs/>
        </w:rPr>
        <w:t>your vision</w:t>
      </w:r>
      <w:r>
        <w:rPr>
          <w:rFonts w:asciiTheme="minorHAnsi" w:hAnsiTheme="minorHAnsi" w:cstheme="minorHAnsi"/>
          <w:bCs/>
        </w:rPr>
        <w:t>.</w:t>
      </w:r>
    </w:p>
    <w:p w14:paraId="29B89A4B" w14:textId="77777777" w:rsidR="00112724" w:rsidRPr="008A3CC1" w:rsidRDefault="00112724" w:rsidP="00112724">
      <w:pPr>
        <w:shd w:val="clear" w:color="auto" w:fill="FFFFFF"/>
        <w:spacing w:after="180" w:line="360" w:lineRule="atLeast"/>
        <w:ind w:left="720"/>
        <w:textAlignment w:val="baseline"/>
        <w:rPr>
          <w:rFonts w:asciiTheme="minorHAnsi" w:hAnsiTheme="minorHAnsi" w:cstheme="minorHAnsi"/>
          <w:bCs/>
          <w:color w:val="FF0000"/>
        </w:rPr>
      </w:pPr>
      <w:r w:rsidRPr="004948A2">
        <w:rPr>
          <w:rFonts w:asciiTheme="minorHAnsi" w:hAnsiTheme="minorHAnsi" w:cstheme="minorHAnsi"/>
          <w:bCs/>
          <w:color w:val="FF0000"/>
        </w:rPr>
        <w:t>&lt;insert “</w:t>
      </w:r>
      <w:r>
        <w:rPr>
          <w:rFonts w:asciiTheme="minorHAnsi" w:hAnsiTheme="minorHAnsi" w:cstheme="minorHAnsi"/>
          <w:bCs/>
          <w:color w:val="FF0000"/>
        </w:rPr>
        <w:t>Symptoms of wet</w:t>
      </w:r>
      <w:r w:rsidRPr="004948A2">
        <w:rPr>
          <w:rFonts w:asciiTheme="minorHAnsi" w:hAnsiTheme="minorHAnsi" w:cstheme="minorHAnsi"/>
          <w:bCs/>
          <w:color w:val="FF0000"/>
        </w:rPr>
        <w:t xml:space="preserve"> AMD” </w:t>
      </w:r>
      <w:r>
        <w:rPr>
          <w:rFonts w:asciiTheme="minorHAnsi" w:hAnsiTheme="minorHAnsi" w:cstheme="minorHAnsi"/>
          <w:bCs/>
          <w:color w:val="FF0000"/>
        </w:rPr>
        <w:t xml:space="preserve">image </w:t>
      </w:r>
      <w:r w:rsidRPr="004948A2">
        <w:rPr>
          <w:rFonts w:asciiTheme="minorHAnsi" w:hAnsiTheme="minorHAnsi" w:cstheme="minorHAnsi"/>
          <w:bCs/>
          <w:color w:val="FF0000"/>
        </w:rPr>
        <w:t xml:space="preserve">from the </w:t>
      </w:r>
      <w:hyperlink r:id="rId15" w:history="1">
        <w:r w:rsidRPr="00B1634C">
          <w:rPr>
            <w:rStyle w:val="Hyperlink"/>
            <w:rFonts w:asciiTheme="minorHAnsi" w:hAnsiTheme="minorHAnsi" w:cstheme="minorHAnsi"/>
            <w:bCs/>
          </w:rPr>
          <w:t>Practice Resource Center</w:t>
        </w:r>
      </w:hyperlink>
      <w:r w:rsidRPr="004948A2">
        <w:rPr>
          <w:rFonts w:asciiTheme="minorHAnsi" w:hAnsiTheme="minorHAnsi" w:cstheme="minorHAnsi"/>
          <w:bCs/>
          <w:color w:val="FF0000"/>
        </w:rPr>
        <w:t xml:space="preserve"> under “Images &amp; Videos”&gt;</w:t>
      </w:r>
    </w:p>
    <w:p w14:paraId="2A04045E" w14:textId="77777777" w:rsidR="00112724" w:rsidRDefault="00112724" w:rsidP="00112724">
      <w:pPr>
        <w:shd w:val="clear" w:color="auto" w:fill="FFFFFF" w:themeFill="background1"/>
        <w:spacing w:after="180" w:line="360" w:lineRule="atLeast"/>
        <w:textAlignment w:val="baseline"/>
        <w:rPr>
          <w:rFonts w:asciiTheme="minorHAnsi" w:hAnsiTheme="minorHAnsi" w:cstheme="minorBidi"/>
        </w:rPr>
      </w:pPr>
      <w:r w:rsidRPr="00704560">
        <w:rPr>
          <w:rFonts w:asciiTheme="minorHAnsi" w:hAnsiTheme="minorHAnsi" w:cstheme="minorBidi"/>
        </w:rPr>
        <w:lastRenderedPageBreak/>
        <w:t xml:space="preserve">Wet AMD can severely impact quality of life and limit independence. It can make many of the activities you enjoy and rely on impossible; like driving, reading, watching television, and using a computer. </w:t>
      </w:r>
    </w:p>
    <w:p w14:paraId="77284ACF" w14:textId="5DC34693" w:rsidR="00112724" w:rsidRPr="00A466AB" w:rsidRDefault="00112724" w:rsidP="00112724">
      <w:pPr>
        <w:shd w:val="clear" w:color="auto" w:fill="FFFFFF" w:themeFill="background1"/>
        <w:spacing w:after="180" w:line="360" w:lineRule="atLeast"/>
        <w:textAlignment w:val="baseline"/>
        <w:rPr>
          <w:rFonts w:asciiTheme="minorHAnsi" w:hAnsiTheme="minorHAnsi" w:cstheme="minorBidi"/>
        </w:rPr>
      </w:pPr>
      <w:r w:rsidRPr="00704560">
        <w:rPr>
          <w:rFonts w:asciiTheme="minorHAnsi" w:hAnsiTheme="minorHAnsi" w:cstheme="minorBidi"/>
        </w:rPr>
        <w:t>Rapid and severe vision loss can happen very quickly if treatment is delayed.</w:t>
      </w:r>
      <w:r w:rsidRPr="00704560">
        <w:rPr>
          <w:rFonts w:asciiTheme="minorHAnsi" w:hAnsiTheme="minorHAnsi" w:cstheme="minorBidi"/>
          <w:b/>
          <w:bCs/>
        </w:rPr>
        <w:t xml:space="preserve"> </w:t>
      </w:r>
      <w:r>
        <w:rPr>
          <w:rFonts w:asciiTheme="minorHAnsi" w:hAnsiTheme="minorHAnsi" w:cstheme="minorBidi"/>
        </w:rPr>
        <w:t>Some people</w:t>
      </w:r>
      <w:r w:rsidRPr="00704560">
        <w:rPr>
          <w:rFonts w:asciiTheme="minorHAnsi" w:hAnsiTheme="minorHAnsi" w:cstheme="minorBidi"/>
        </w:rPr>
        <w:t xml:space="preserve"> may not notice any changes in </w:t>
      </w:r>
      <w:r>
        <w:rPr>
          <w:rFonts w:asciiTheme="minorHAnsi" w:hAnsiTheme="minorHAnsi" w:cstheme="minorBidi"/>
        </w:rPr>
        <w:t xml:space="preserve">their </w:t>
      </w:r>
      <w:r w:rsidRPr="00704560">
        <w:rPr>
          <w:rFonts w:asciiTheme="minorHAnsi" w:hAnsiTheme="minorHAnsi" w:cstheme="minorBidi"/>
        </w:rPr>
        <w:t>vision until significant vision loss has occurred.</w:t>
      </w:r>
      <w:r>
        <w:rPr>
          <w:rFonts w:asciiTheme="minorHAnsi" w:hAnsiTheme="minorHAnsi" w:cstheme="minorBidi"/>
        </w:rPr>
        <w:t xml:space="preserve"> </w:t>
      </w:r>
      <w:r w:rsidRPr="00181D27">
        <w:rPr>
          <w:rFonts w:asciiTheme="minorHAnsi" w:hAnsiTheme="minorHAnsi" w:cstheme="minorHAnsi"/>
        </w:rPr>
        <w:t>Earl</w:t>
      </w:r>
      <w:r>
        <w:rPr>
          <w:rFonts w:asciiTheme="minorHAnsi" w:hAnsiTheme="minorHAnsi" w:cstheme="minorHAnsi"/>
        </w:rPr>
        <w:t>y</w:t>
      </w:r>
      <w:r w:rsidRPr="00181D27">
        <w:rPr>
          <w:rFonts w:asciiTheme="minorHAnsi" w:hAnsiTheme="minorHAnsi" w:cstheme="minorHAnsi"/>
        </w:rPr>
        <w:t xml:space="preserve"> detection of wet </w:t>
      </w:r>
      <w:r>
        <w:rPr>
          <w:rFonts w:asciiTheme="minorHAnsi" w:hAnsiTheme="minorHAnsi" w:cstheme="minorHAnsi"/>
        </w:rPr>
        <w:t>AMD allows your doctor to step in</w:t>
      </w:r>
      <w:r w:rsidRPr="00181D27">
        <w:rPr>
          <w:rFonts w:asciiTheme="minorHAnsi" w:hAnsiTheme="minorHAnsi" w:cstheme="minorHAnsi"/>
        </w:rPr>
        <w:t xml:space="preserve"> sooner</w:t>
      </w:r>
      <w:r>
        <w:rPr>
          <w:rFonts w:asciiTheme="minorHAnsi" w:hAnsiTheme="minorHAnsi" w:cstheme="minorHAnsi"/>
        </w:rPr>
        <w:t xml:space="preserve"> so he or she can</w:t>
      </w:r>
      <w:r w:rsidRPr="00181D2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determine the best course of action</w:t>
      </w:r>
      <w:r w:rsidRPr="00181D2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to help p</w:t>
      </w:r>
      <w:r w:rsidRPr="00181D27">
        <w:rPr>
          <w:rFonts w:asciiTheme="minorHAnsi" w:hAnsiTheme="minorHAnsi" w:cstheme="minorHAnsi"/>
        </w:rPr>
        <w:t>reserve your</w:t>
      </w:r>
      <w:r>
        <w:rPr>
          <w:rFonts w:asciiTheme="minorHAnsi" w:hAnsiTheme="minorHAnsi" w:cstheme="minorHAnsi"/>
        </w:rPr>
        <w:t xml:space="preserve"> </w:t>
      </w:r>
      <w:r w:rsidRPr="00181D27">
        <w:rPr>
          <w:rFonts w:asciiTheme="minorHAnsi" w:hAnsiTheme="minorHAnsi" w:cstheme="minorHAnsi"/>
        </w:rPr>
        <w:t>vision.</w:t>
      </w:r>
      <w:r>
        <w:rPr>
          <w:rFonts w:asciiTheme="minorHAnsi" w:hAnsiTheme="minorHAnsi" w:cstheme="minorHAnsi"/>
        </w:rPr>
        <w:t xml:space="preserve"> </w:t>
      </w:r>
    </w:p>
    <w:p w14:paraId="5FCADE09" w14:textId="77777777" w:rsidR="00112724" w:rsidRDefault="003D3EC1" w:rsidP="00112724">
      <w:pPr>
        <w:shd w:val="clear" w:color="auto" w:fill="FFFFFF"/>
        <w:spacing w:after="180" w:line="360" w:lineRule="atLeast"/>
        <w:textAlignment w:val="baseline"/>
        <w:rPr>
          <w:rFonts w:asciiTheme="minorHAnsi" w:hAnsiTheme="minorHAnsi" w:cstheme="minorHAnsi"/>
        </w:rPr>
      </w:pPr>
      <w:hyperlink r:id="rId16" w:history="1">
        <w:r w:rsidR="00112724" w:rsidRPr="00A466AB">
          <w:rPr>
            <w:rStyle w:val="Hyperlink"/>
            <w:rFonts w:asciiTheme="minorHAnsi" w:hAnsiTheme="minorHAnsi" w:cstheme="minorHAnsi"/>
          </w:rPr>
          <w:t>Understand the risks and how to manage AMD in this educational e-book</w:t>
        </w:r>
      </w:hyperlink>
      <w:r w:rsidR="00112724">
        <w:rPr>
          <w:rFonts w:asciiTheme="minorHAnsi" w:hAnsiTheme="minorHAnsi" w:cstheme="minorHAnsi"/>
        </w:rPr>
        <w:t xml:space="preserve"> </w:t>
      </w:r>
    </w:p>
    <w:p w14:paraId="3F516649" w14:textId="77777777" w:rsidR="00112724" w:rsidRDefault="00112724" w:rsidP="76D39764">
      <w:pPr>
        <w:shd w:val="clear" w:color="auto" w:fill="FFFFFF" w:themeFill="background1"/>
        <w:spacing w:after="180" w:line="360" w:lineRule="atLeast"/>
        <w:textAlignment w:val="baseline"/>
        <w:rPr>
          <w:rFonts w:asciiTheme="minorHAnsi" w:hAnsiTheme="minorHAnsi" w:cstheme="minorBidi"/>
        </w:rPr>
      </w:pPr>
    </w:p>
    <w:p w14:paraId="3A643E49" w14:textId="7C775951" w:rsidR="003C6659" w:rsidRPr="00F0624E" w:rsidRDefault="008224EC" w:rsidP="00456424">
      <w:pPr>
        <w:shd w:val="clear" w:color="auto" w:fill="FFFFFF"/>
        <w:spacing w:after="180" w:line="360" w:lineRule="atLeast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sectPr w:rsidR="003C6659" w:rsidRPr="00F0624E" w:rsidSect="00D279B1">
      <w:footnotePr>
        <w:numRestart w:val="eachPage"/>
      </w:footnotePr>
      <w:type w:val="continuous"/>
      <w:pgSz w:w="12240" w:h="15840"/>
      <w:pgMar w:top="1089" w:right="1440" w:bottom="60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14C3F0" w14:textId="77777777" w:rsidR="003D3EC1" w:rsidRDefault="003D3EC1" w:rsidP="004948A2">
      <w:r>
        <w:separator/>
      </w:r>
    </w:p>
  </w:endnote>
  <w:endnote w:type="continuationSeparator" w:id="0">
    <w:p w14:paraId="370DFAF7" w14:textId="77777777" w:rsidR="003D3EC1" w:rsidRDefault="003D3EC1" w:rsidP="004948A2">
      <w:r>
        <w:continuationSeparator/>
      </w:r>
    </w:p>
  </w:endnote>
  <w:endnote w:type="continuationNotice" w:id="1">
    <w:p w14:paraId="728B3D60" w14:textId="77777777" w:rsidR="003D3EC1" w:rsidRDefault="003D3EC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2B8D99" w14:textId="77777777" w:rsidR="003D3EC1" w:rsidRDefault="003D3EC1" w:rsidP="004948A2">
      <w:r>
        <w:separator/>
      </w:r>
    </w:p>
  </w:footnote>
  <w:footnote w:type="continuationSeparator" w:id="0">
    <w:p w14:paraId="4C533F0A" w14:textId="77777777" w:rsidR="003D3EC1" w:rsidRDefault="003D3EC1" w:rsidP="004948A2">
      <w:r>
        <w:continuationSeparator/>
      </w:r>
    </w:p>
  </w:footnote>
  <w:footnote w:type="continuationNotice" w:id="1">
    <w:p w14:paraId="74849E76" w14:textId="77777777" w:rsidR="003D3EC1" w:rsidRDefault="003D3EC1"/>
  </w:footnote>
  <w:footnote w:id="2">
    <w:p w14:paraId="0EDD7A87" w14:textId="77777777" w:rsidR="00112724" w:rsidRDefault="00112724" w:rsidP="00112724">
      <w:pPr>
        <w:pStyle w:val="FootnoteText"/>
      </w:pPr>
      <w:r>
        <w:rPr>
          <w:rStyle w:val="FootnoteReference"/>
        </w:rPr>
        <w:footnoteRef/>
      </w:r>
      <w:r>
        <w:t xml:space="preserve"> National Eye Institute</w:t>
      </w:r>
    </w:p>
  </w:footnote>
  <w:footnote w:id="3">
    <w:p w14:paraId="5F64C5DA" w14:textId="50ECE16F" w:rsidR="005428C4" w:rsidRDefault="005428C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5428C4">
        <w:t>Chew EY, Clemons TE, Bressler SB, et al; AREDS2-HOME Study Research Group. Randomized trial of a home monitoring system for early detection of choroidal neovascularization home monitoring of the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85246"/>
    <w:multiLevelType w:val="hybridMultilevel"/>
    <w:tmpl w:val="06B008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A15D25"/>
    <w:multiLevelType w:val="hybridMultilevel"/>
    <w:tmpl w:val="4A529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9035D"/>
    <w:multiLevelType w:val="multilevel"/>
    <w:tmpl w:val="7A4E8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8A4B90"/>
    <w:multiLevelType w:val="hybridMultilevel"/>
    <w:tmpl w:val="3AEE4FB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2922D52"/>
    <w:multiLevelType w:val="multilevel"/>
    <w:tmpl w:val="A1745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7E4ABB"/>
    <w:multiLevelType w:val="multilevel"/>
    <w:tmpl w:val="3C142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3F65BB7"/>
    <w:multiLevelType w:val="multilevel"/>
    <w:tmpl w:val="6BE24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E3D647F"/>
    <w:multiLevelType w:val="multilevel"/>
    <w:tmpl w:val="45842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48B3C46"/>
    <w:multiLevelType w:val="multilevel"/>
    <w:tmpl w:val="F1562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F843CE7"/>
    <w:multiLevelType w:val="hybridMultilevel"/>
    <w:tmpl w:val="814805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8068D2"/>
    <w:multiLevelType w:val="multilevel"/>
    <w:tmpl w:val="1F2408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54214C1"/>
    <w:multiLevelType w:val="hybridMultilevel"/>
    <w:tmpl w:val="31A636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0082A4A"/>
    <w:multiLevelType w:val="multilevel"/>
    <w:tmpl w:val="463CB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AB366F4"/>
    <w:multiLevelType w:val="hybridMultilevel"/>
    <w:tmpl w:val="64405E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3"/>
  </w:num>
  <w:num w:numId="5">
    <w:abstractNumId w:val="7"/>
  </w:num>
  <w:num w:numId="6">
    <w:abstractNumId w:val="4"/>
  </w:num>
  <w:num w:numId="7">
    <w:abstractNumId w:val="10"/>
  </w:num>
  <w:num w:numId="8">
    <w:abstractNumId w:val="2"/>
  </w:num>
  <w:num w:numId="9">
    <w:abstractNumId w:val="11"/>
  </w:num>
  <w:num w:numId="10">
    <w:abstractNumId w:val="9"/>
  </w:num>
  <w:num w:numId="11">
    <w:abstractNumId w:val="1"/>
  </w:num>
  <w:num w:numId="12">
    <w:abstractNumId w:val="12"/>
  </w:num>
  <w:num w:numId="13">
    <w:abstractNumId w:val="13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20"/>
  <w:characterSpacingControl w:val="doNotCompress"/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C1C"/>
    <w:rsid w:val="00010985"/>
    <w:rsid w:val="00011137"/>
    <w:rsid w:val="000162CB"/>
    <w:rsid w:val="000214BE"/>
    <w:rsid w:val="00044C50"/>
    <w:rsid w:val="00060544"/>
    <w:rsid w:val="00060556"/>
    <w:rsid w:val="00060AD8"/>
    <w:rsid w:val="0006274D"/>
    <w:rsid w:val="0006349C"/>
    <w:rsid w:val="000769FA"/>
    <w:rsid w:val="0008524C"/>
    <w:rsid w:val="00091C9F"/>
    <w:rsid w:val="000A3CF7"/>
    <w:rsid w:val="000E5E4B"/>
    <w:rsid w:val="000F500A"/>
    <w:rsid w:val="000F7B53"/>
    <w:rsid w:val="00112724"/>
    <w:rsid w:val="001245F1"/>
    <w:rsid w:val="001303BF"/>
    <w:rsid w:val="00150E29"/>
    <w:rsid w:val="0015628F"/>
    <w:rsid w:val="001600F8"/>
    <w:rsid w:val="00160EA0"/>
    <w:rsid w:val="00162ECB"/>
    <w:rsid w:val="00164E40"/>
    <w:rsid w:val="0016552A"/>
    <w:rsid w:val="00171684"/>
    <w:rsid w:val="00181D27"/>
    <w:rsid w:val="001834E4"/>
    <w:rsid w:val="00191B29"/>
    <w:rsid w:val="001A45A6"/>
    <w:rsid w:val="001B0E63"/>
    <w:rsid w:val="001B2C14"/>
    <w:rsid w:val="001B342F"/>
    <w:rsid w:val="001B3583"/>
    <w:rsid w:val="001B4A39"/>
    <w:rsid w:val="001B5E26"/>
    <w:rsid w:val="001C68EA"/>
    <w:rsid w:val="001C7831"/>
    <w:rsid w:val="001D6C21"/>
    <w:rsid w:val="001E0BF5"/>
    <w:rsid w:val="001E4AC7"/>
    <w:rsid w:val="001F71DE"/>
    <w:rsid w:val="001F7816"/>
    <w:rsid w:val="00202B21"/>
    <w:rsid w:val="002030D9"/>
    <w:rsid w:val="00204A7B"/>
    <w:rsid w:val="00206398"/>
    <w:rsid w:val="00213516"/>
    <w:rsid w:val="002176E1"/>
    <w:rsid w:val="00233038"/>
    <w:rsid w:val="00234875"/>
    <w:rsid w:val="00241287"/>
    <w:rsid w:val="00246FEC"/>
    <w:rsid w:val="00257C96"/>
    <w:rsid w:val="00264ECF"/>
    <w:rsid w:val="00270C8E"/>
    <w:rsid w:val="0027484F"/>
    <w:rsid w:val="0027565A"/>
    <w:rsid w:val="00281785"/>
    <w:rsid w:val="00286010"/>
    <w:rsid w:val="002914CA"/>
    <w:rsid w:val="002A168C"/>
    <w:rsid w:val="002B2379"/>
    <w:rsid w:val="002B2769"/>
    <w:rsid w:val="003110D3"/>
    <w:rsid w:val="00317717"/>
    <w:rsid w:val="00325348"/>
    <w:rsid w:val="00326B55"/>
    <w:rsid w:val="00333A4E"/>
    <w:rsid w:val="0033441B"/>
    <w:rsid w:val="003473C3"/>
    <w:rsid w:val="0035144D"/>
    <w:rsid w:val="0035309F"/>
    <w:rsid w:val="00373C1C"/>
    <w:rsid w:val="00380042"/>
    <w:rsid w:val="0038075A"/>
    <w:rsid w:val="00381493"/>
    <w:rsid w:val="00395F84"/>
    <w:rsid w:val="00397380"/>
    <w:rsid w:val="003A26C8"/>
    <w:rsid w:val="003B0BD9"/>
    <w:rsid w:val="003C1F9B"/>
    <w:rsid w:val="003C6659"/>
    <w:rsid w:val="003D2BA6"/>
    <w:rsid w:val="003D3EC1"/>
    <w:rsid w:val="003E2430"/>
    <w:rsid w:val="003E52BE"/>
    <w:rsid w:val="003F5FB4"/>
    <w:rsid w:val="004066F1"/>
    <w:rsid w:val="00432EE4"/>
    <w:rsid w:val="00442668"/>
    <w:rsid w:val="00443436"/>
    <w:rsid w:val="00443CBF"/>
    <w:rsid w:val="00445DF3"/>
    <w:rsid w:val="00446FF6"/>
    <w:rsid w:val="0045414B"/>
    <w:rsid w:val="00456424"/>
    <w:rsid w:val="0046401A"/>
    <w:rsid w:val="0046776D"/>
    <w:rsid w:val="00490BA9"/>
    <w:rsid w:val="004948A2"/>
    <w:rsid w:val="004E67DD"/>
    <w:rsid w:val="004F028C"/>
    <w:rsid w:val="004F23C7"/>
    <w:rsid w:val="004F286C"/>
    <w:rsid w:val="004F597D"/>
    <w:rsid w:val="00506A3B"/>
    <w:rsid w:val="00506BAC"/>
    <w:rsid w:val="00515277"/>
    <w:rsid w:val="005302A8"/>
    <w:rsid w:val="00531C89"/>
    <w:rsid w:val="00541F28"/>
    <w:rsid w:val="005428C4"/>
    <w:rsid w:val="005440DA"/>
    <w:rsid w:val="00545A4A"/>
    <w:rsid w:val="00550785"/>
    <w:rsid w:val="00552938"/>
    <w:rsid w:val="00595946"/>
    <w:rsid w:val="0059756B"/>
    <w:rsid w:val="005B16CC"/>
    <w:rsid w:val="005C2A14"/>
    <w:rsid w:val="005C35F3"/>
    <w:rsid w:val="005C50D0"/>
    <w:rsid w:val="005D3309"/>
    <w:rsid w:val="005E50EC"/>
    <w:rsid w:val="005E52BF"/>
    <w:rsid w:val="005F19A4"/>
    <w:rsid w:val="00606412"/>
    <w:rsid w:val="00606ECC"/>
    <w:rsid w:val="0062628B"/>
    <w:rsid w:val="006321CE"/>
    <w:rsid w:val="00633643"/>
    <w:rsid w:val="00652963"/>
    <w:rsid w:val="006619CA"/>
    <w:rsid w:val="00675B15"/>
    <w:rsid w:val="006A1CD5"/>
    <w:rsid w:val="006A4003"/>
    <w:rsid w:val="006A4E9E"/>
    <w:rsid w:val="006A5A2D"/>
    <w:rsid w:val="006D232C"/>
    <w:rsid w:val="006D6608"/>
    <w:rsid w:val="006D688E"/>
    <w:rsid w:val="00723C25"/>
    <w:rsid w:val="007549C8"/>
    <w:rsid w:val="0076103A"/>
    <w:rsid w:val="00762D55"/>
    <w:rsid w:val="0076395D"/>
    <w:rsid w:val="007742ED"/>
    <w:rsid w:val="00774A1D"/>
    <w:rsid w:val="00776D02"/>
    <w:rsid w:val="00792E2C"/>
    <w:rsid w:val="007958AF"/>
    <w:rsid w:val="00796A22"/>
    <w:rsid w:val="007A3A8A"/>
    <w:rsid w:val="007B05F6"/>
    <w:rsid w:val="007B0EF7"/>
    <w:rsid w:val="007B4C85"/>
    <w:rsid w:val="007C39A9"/>
    <w:rsid w:val="007C6E38"/>
    <w:rsid w:val="007D192B"/>
    <w:rsid w:val="007E572B"/>
    <w:rsid w:val="007F0060"/>
    <w:rsid w:val="007F42B1"/>
    <w:rsid w:val="007F7788"/>
    <w:rsid w:val="00803C0C"/>
    <w:rsid w:val="00803D0B"/>
    <w:rsid w:val="00816416"/>
    <w:rsid w:val="008224EC"/>
    <w:rsid w:val="008225BC"/>
    <w:rsid w:val="00850051"/>
    <w:rsid w:val="00854377"/>
    <w:rsid w:val="00856078"/>
    <w:rsid w:val="0086420E"/>
    <w:rsid w:val="008673E5"/>
    <w:rsid w:val="0087057D"/>
    <w:rsid w:val="00873EA4"/>
    <w:rsid w:val="00881968"/>
    <w:rsid w:val="00890366"/>
    <w:rsid w:val="00890992"/>
    <w:rsid w:val="008A3CC1"/>
    <w:rsid w:val="008A4784"/>
    <w:rsid w:val="008A4B02"/>
    <w:rsid w:val="008B3DBF"/>
    <w:rsid w:val="008B413E"/>
    <w:rsid w:val="008B48ED"/>
    <w:rsid w:val="008B5A77"/>
    <w:rsid w:val="008C24A5"/>
    <w:rsid w:val="008E1451"/>
    <w:rsid w:val="008E3C5A"/>
    <w:rsid w:val="008F1637"/>
    <w:rsid w:val="008F6FF9"/>
    <w:rsid w:val="008F714A"/>
    <w:rsid w:val="009067B7"/>
    <w:rsid w:val="009144E5"/>
    <w:rsid w:val="00917F5D"/>
    <w:rsid w:val="009200D2"/>
    <w:rsid w:val="00943D9E"/>
    <w:rsid w:val="0097028C"/>
    <w:rsid w:val="00972634"/>
    <w:rsid w:val="009834EA"/>
    <w:rsid w:val="00991E8B"/>
    <w:rsid w:val="009A5300"/>
    <w:rsid w:val="009B36FB"/>
    <w:rsid w:val="009C45D1"/>
    <w:rsid w:val="009D29BA"/>
    <w:rsid w:val="00A2724E"/>
    <w:rsid w:val="00A552F0"/>
    <w:rsid w:val="00A60DC6"/>
    <w:rsid w:val="00A62C52"/>
    <w:rsid w:val="00A633B1"/>
    <w:rsid w:val="00A708AC"/>
    <w:rsid w:val="00A75813"/>
    <w:rsid w:val="00A81BB0"/>
    <w:rsid w:val="00A849EB"/>
    <w:rsid w:val="00AA10ED"/>
    <w:rsid w:val="00AA3B73"/>
    <w:rsid w:val="00AB0EE4"/>
    <w:rsid w:val="00AB3436"/>
    <w:rsid w:val="00AB3AFA"/>
    <w:rsid w:val="00AC0E4F"/>
    <w:rsid w:val="00AC44C5"/>
    <w:rsid w:val="00AC5E9E"/>
    <w:rsid w:val="00AC7818"/>
    <w:rsid w:val="00AD74C4"/>
    <w:rsid w:val="00AE70E8"/>
    <w:rsid w:val="00AF1C01"/>
    <w:rsid w:val="00B03C22"/>
    <w:rsid w:val="00B074E5"/>
    <w:rsid w:val="00B1634C"/>
    <w:rsid w:val="00B23A79"/>
    <w:rsid w:val="00B30173"/>
    <w:rsid w:val="00B34997"/>
    <w:rsid w:val="00B43786"/>
    <w:rsid w:val="00B47F90"/>
    <w:rsid w:val="00B61E00"/>
    <w:rsid w:val="00B725BE"/>
    <w:rsid w:val="00B731AB"/>
    <w:rsid w:val="00B80967"/>
    <w:rsid w:val="00B91B39"/>
    <w:rsid w:val="00B92EFD"/>
    <w:rsid w:val="00B961C0"/>
    <w:rsid w:val="00BA0D61"/>
    <w:rsid w:val="00BA41F2"/>
    <w:rsid w:val="00BB0647"/>
    <w:rsid w:val="00BB5DDD"/>
    <w:rsid w:val="00BD1C9D"/>
    <w:rsid w:val="00BD3516"/>
    <w:rsid w:val="00BE1033"/>
    <w:rsid w:val="00BF0CA8"/>
    <w:rsid w:val="00BF5BDA"/>
    <w:rsid w:val="00C065F7"/>
    <w:rsid w:val="00C11FCD"/>
    <w:rsid w:val="00C17432"/>
    <w:rsid w:val="00C353E3"/>
    <w:rsid w:val="00C4388F"/>
    <w:rsid w:val="00C50DCF"/>
    <w:rsid w:val="00C53E3C"/>
    <w:rsid w:val="00C67DA4"/>
    <w:rsid w:val="00C72610"/>
    <w:rsid w:val="00C75C32"/>
    <w:rsid w:val="00C917A5"/>
    <w:rsid w:val="00C92E5E"/>
    <w:rsid w:val="00C93943"/>
    <w:rsid w:val="00C94E9A"/>
    <w:rsid w:val="00CA6654"/>
    <w:rsid w:val="00CB06E4"/>
    <w:rsid w:val="00CB2A80"/>
    <w:rsid w:val="00CC3EFD"/>
    <w:rsid w:val="00CC61B2"/>
    <w:rsid w:val="00CC688F"/>
    <w:rsid w:val="00CD3503"/>
    <w:rsid w:val="00CD65D5"/>
    <w:rsid w:val="00CE1B7F"/>
    <w:rsid w:val="00CE3776"/>
    <w:rsid w:val="00CF5472"/>
    <w:rsid w:val="00D005DF"/>
    <w:rsid w:val="00D00731"/>
    <w:rsid w:val="00D12399"/>
    <w:rsid w:val="00D15E74"/>
    <w:rsid w:val="00D236D7"/>
    <w:rsid w:val="00D279B1"/>
    <w:rsid w:val="00D32136"/>
    <w:rsid w:val="00D340D1"/>
    <w:rsid w:val="00D37644"/>
    <w:rsid w:val="00D44A48"/>
    <w:rsid w:val="00D76975"/>
    <w:rsid w:val="00D770E7"/>
    <w:rsid w:val="00D77E6C"/>
    <w:rsid w:val="00D9657E"/>
    <w:rsid w:val="00D97131"/>
    <w:rsid w:val="00DA08C0"/>
    <w:rsid w:val="00DA5F1E"/>
    <w:rsid w:val="00DA78BD"/>
    <w:rsid w:val="00DB26E3"/>
    <w:rsid w:val="00DB71FC"/>
    <w:rsid w:val="00DD0FF7"/>
    <w:rsid w:val="00DD1F08"/>
    <w:rsid w:val="00DE6ABB"/>
    <w:rsid w:val="00DF7AC1"/>
    <w:rsid w:val="00E06245"/>
    <w:rsid w:val="00E06B1B"/>
    <w:rsid w:val="00E07CE7"/>
    <w:rsid w:val="00E126E4"/>
    <w:rsid w:val="00E12E33"/>
    <w:rsid w:val="00E20107"/>
    <w:rsid w:val="00E30B71"/>
    <w:rsid w:val="00E31176"/>
    <w:rsid w:val="00E31C9A"/>
    <w:rsid w:val="00E54CEF"/>
    <w:rsid w:val="00E67B1B"/>
    <w:rsid w:val="00E82920"/>
    <w:rsid w:val="00E83B45"/>
    <w:rsid w:val="00E9284F"/>
    <w:rsid w:val="00E940CD"/>
    <w:rsid w:val="00E97922"/>
    <w:rsid w:val="00EA268D"/>
    <w:rsid w:val="00EA3702"/>
    <w:rsid w:val="00EA5E1F"/>
    <w:rsid w:val="00EA7E30"/>
    <w:rsid w:val="00EC109A"/>
    <w:rsid w:val="00ED4795"/>
    <w:rsid w:val="00ED4EF1"/>
    <w:rsid w:val="00ED61C4"/>
    <w:rsid w:val="00ED78C0"/>
    <w:rsid w:val="00EE01E4"/>
    <w:rsid w:val="00EE0D27"/>
    <w:rsid w:val="00EF3A1F"/>
    <w:rsid w:val="00F0624E"/>
    <w:rsid w:val="00F11A2A"/>
    <w:rsid w:val="00F155B8"/>
    <w:rsid w:val="00F21B9F"/>
    <w:rsid w:val="00F2219D"/>
    <w:rsid w:val="00F22BAE"/>
    <w:rsid w:val="00F33BA4"/>
    <w:rsid w:val="00F47E8C"/>
    <w:rsid w:val="00F62D91"/>
    <w:rsid w:val="00F67224"/>
    <w:rsid w:val="00F7221B"/>
    <w:rsid w:val="00F82500"/>
    <w:rsid w:val="00F85B9E"/>
    <w:rsid w:val="00F87619"/>
    <w:rsid w:val="00F9339D"/>
    <w:rsid w:val="00F93AE6"/>
    <w:rsid w:val="00F941FE"/>
    <w:rsid w:val="00FA612D"/>
    <w:rsid w:val="00FD4731"/>
    <w:rsid w:val="00FE2F5B"/>
    <w:rsid w:val="00FE6A91"/>
    <w:rsid w:val="12933863"/>
    <w:rsid w:val="21BA6AF0"/>
    <w:rsid w:val="2F6AEB95"/>
    <w:rsid w:val="393C924C"/>
    <w:rsid w:val="5C7D2F60"/>
    <w:rsid w:val="76D39764"/>
    <w:rsid w:val="79FFB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6F6BF3"/>
  <w15:chartTrackingRefBased/>
  <w15:docId w15:val="{1102FA11-13F7-2946-BBEE-D8520E29C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34EA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E52B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110D3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10D3"/>
    <w:rPr>
      <w:rFonts w:ascii="Times New Roman" w:eastAsia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6A4003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8224E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24EC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948A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948A2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4948A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48A2"/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B47F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47F9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47F9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7F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7F9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5078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50785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50785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803D0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89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9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3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8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3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foreseehome.com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prc.notal.vision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prc.notal.vision/resources/telehealth/digital-patient-education/ebrochures/the-risk-and-management-of-amd.pdf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rc.notal.vision/" TargetMode="External"/><Relationship Id="rId5" Type="http://schemas.openxmlformats.org/officeDocument/2006/relationships/styles" Target="styles.xml"/><Relationship Id="rId15" Type="http://schemas.openxmlformats.org/officeDocument/2006/relationships/hyperlink" Target="https://prc.notal.vision/" TargetMode="External"/><Relationship Id="rId10" Type="http://schemas.openxmlformats.org/officeDocument/2006/relationships/hyperlink" Target="https://vimeo.com/230009108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prc.notal.visio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87B1D3D608FA3429D5EADDB7681B8A7" ma:contentTypeVersion="4" ma:contentTypeDescription="Create a new document." ma:contentTypeScope="" ma:versionID="43422f44f72e114ad8a48957eecda3c4">
  <xsd:schema xmlns:xsd="http://www.w3.org/2001/XMLSchema" xmlns:xs="http://www.w3.org/2001/XMLSchema" xmlns:p="http://schemas.microsoft.com/office/2006/metadata/properties" xmlns:ns2="c35a7c3d-b4b5-4508-99d6-61346cf1eccd" xmlns:ns3="00cd9614-a98c-43fe-8552-4a1829a74d36" targetNamespace="http://schemas.microsoft.com/office/2006/metadata/properties" ma:root="true" ma:fieldsID="6e7d8b2759b80f04d6d9694a06610d65" ns2:_="" ns3:_="">
    <xsd:import namespace="c35a7c3d-b4b5-4508-99d6-61346cf1eccd"/>
    <xsd:import namespace="00cd9614-a98c-43fe-8552-4a1829a74d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5a7c3d-b4b5-4508-99d6-61346cf1ec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cd9614-a98c-43fe-8552-4a1829a74d3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00cd9614-a98c-43fe-8552-4a1829a74d36">
      <UserInfo>
        <DisplayName>Candice Traskos</DisplayName>
        <AccountId>55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A934DF9-5798-42B2-8946-8ED6B6A983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5a7c3d-b4b5-4508-99d6-61346cf1eccd"/>
    <ds:schemaRef ds:uri="00cd9614-a98c-43fe-8552-4a1829a74d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2F51B4-9601-4ACC-B81C-2AA23F79F74A}">
  <ds:schemaRefs>
    <ds:schemaRef ds:uri="http://schemas.microsoft.com/office/2006/metadata/properties"/>
    <ds:schemaRef ds:uri="http://schemas.microsoft.com/office/infopath/2007/PartnerControls"/>
    <ds:schemaRef ds:uri="00cd9614-a98c-43fe-8552-4a1829a74d36"/>
  </ds:schemaRefs>
</ds:datastoreItem>
</file>

<file path=customXml/itemProps3.xml><?xml version="1.0" encoding="utf-8"?>
<ds:datastoreItem xmlns:ds="http://schemas.openxmlformats.org/officeDocument/2006/customXml" ds:itemID="{7DD41CDB-D660-436A-94E2-999C971F3C4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737</Words>
  <Characters>4205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Candice Traskos</dc:creator>
  <cp:keywords/>
  <dc:description/>
  <cp:lastModifiedBy>Candice Morin</cp:lastModifiedBy>
  <cp:revision>14</cp:revision>
  <dcterms:created xsi:type="dcterms:W3CDTF">2018-09-12T19:55:00Z</dcterms:created>
  <dcterms:modified xsi:type="dcterms:W3CDTF">2020-08-13T17:53:00Z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0x010100287B1D3D608FA3429D5EADDB7681B8A7</vt:lpwstr>
  </property>
</Properties>
</file>